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A40" w:rsidRPr="00323A40" w:rsidRDefault="00323A40" w:rsidP="00323A40">
      <w:pPr>
        <w:spacing w:line="360" w:lineRule="auto"/>
        <w:jc w:val="center"/>
        <w:textAlignment w:val="center"/>
        <w:rPr>
          <w:b/>
          <w:color w:val="00B0F0"/>
          <w:sz w:val="28"/>
          <w:szCs w:val="28"/>
        </w:rPr>
      </w:pPr>
      <w:r w:rsidRPr="00323A40">
        <w:rPr>
          <w:b/>
          <w:noProof/>
          <w:color w:val="00B0F0"/>
          <w:sz w:val="28"/>
          <w:szCs w:val="28"/>
        </w:rPr>
        <w:drawing>
          <wp:anchor distT="0" distB="0" distL="114300" distR="114300" simplePos="0" relativeHeight="251659264" behindDoc="0" locked="0" layoutInCell="1" allowOverlap="1" wp14:anchorId="32E1171F" wp14:editId="0040DE60">
            <wp:simplePos x="0" y="0"/>
            <wp:positionH relativeFrom="page">
              <wp:posOffset>12407900</wp:posOffset>
            </wp:positionH>
            <wp:positionV relativeFrom="topMargin">
              <wp:posOffset>11303000</wp:posOffset>
            </wp:positionV>
            <wp:extent cx="469900" cy="368300"/>
            <wp:effectExtent l="0" t="0" r="6350" b="0"/>
            <wp:wrapNone/>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368300"/>
                    </a:xfrm>
                    <a:prstGeom prst="rect">
                      <a:avLst/>
                    </a:prstGeom>
                    <a:noFill/>
                  </pic:spPr>
                </pic:pic>
              </a:graphicData>
            </a:graphic>
            <wp14:sizeRelH relativeFrom="page">
              <wp14:pctWidth>0</wp14:pctWidth>
            </wp14:sizeRelH>
            <wp14:sizeRelV relativeFrom="page">
              <wp14:pctHeight>0</wp14:pctHeight>
            </wp14:sizeRelV>
          </wp:anchor>
        </w:drawing>
      </w:r>
      <w:r w:rsidRPr="00323A40">
        <w:rPr>
          <w:b/>
          <w:color w:val="00B0F0"/>
          <w:sz w:val="28"/>
          <w:szCs w:val="28"/>
        </w:rPr>
        <w:t>第十七章</w:t>
      </w:r>
      <w:r w:rsidRPr="00323A40">
        <w:rPr>
          <w:b/>
          <w:color w:val="00B0F0"/>
          <w:sz w:val="28"/>
          <w:szCs w:val="28"/>
        </w:rPr>
        <w:t xml:space="preserve">  </w:t>
      </w:r>
      <w:r w:rsidRPr="00323A40">
        <w:rPr>
          <w:b/>
          <w:color w:val="00B0F0"/>
          <w:sz w:val="28"/>
          <w:szCs w:val="28"/>
        </w:rPr>
        <w:t>欧姆定律</w:t>
      </w:r>
    </w:p>
    <w:p w:rsidR="00323A40" w:rsidRPr="00323A40" w:rsidRDefault="00323A40" w:rsidP="00323A40">
      <w:pPr>
        <w:spacing w:line="360" w:lineRule="auto"/>
        <w:jc w:val="center"/>
        <w:textAlignment w:val="center"/>
        <w:rPr>
          <w:b/>
          <w:color w:val="00B0F0"/>
          <w:sz w:val="24"/>
          <w:szCs w:val="28"/>
        </w:rPr>
      </w:pPr>
      <w:r w:rsidRPr="00323A40">
        <w:rPr>
          <w:b/>
          <w:color w:val="00B0F0"/>
          <w:sz w:val="24"/>
          <w:szCs w:val="28"/>
        </w:rPr>
        <w:t>第</w:t>
      </w:r>
      <w:r w:rsidRPr="00323A40">
        <w:rPr>
          <w:b/>
          <w:color w:val="00B0F0"/>
          <w:sz w:val="24"/>
          <w:szCs w:val="28"/>
        </w:rPr>
        <w:t>4</w:t>
      </w:r>
      <w:r w:rsidRPr="00323A40">
        <w:rPr>
          <w:b/>
          <w:color w:val="00B0F0"/>
          <w:sz w:val="24"/>
          <w:szCs w:val="28"/>
        </w:rPr>
        <w:t>节</w:t>
      </w:r>
      <w:r w:rsidRPr="00323A40">
        <w:rPr>
          <w:b/>
          <w:color w:val="00B0F0"/>
          <w:sz w:val="24"/>
          <w:szCs w:val="28"/>
        </w:rPr>
        <w:t xml:space="preserve">  </w:t>
      </w:r>
      <w:r w:rsidRPr="00323A40">
        <w:rPr>
          <w:b/>
          <w:color w:val="00B0F0"/>
          <w:sz w:val="24"/>
          <w:szCs w:val="28"/>
        </w:rPr>
        <w:t>欧姆定律在</w:t>
      </w:r>
      <w:bookmarkStart w:id="0" w:name="_GoBack"/>
      <w:bookmarkEnd w:id="0"/>
      <w:r w:rsidRPr="00323A40">
        <w:rPr>
          <w:b/>
          <w:color w:val="00B0F0"/>
          <w:sz w:val="24"/>
          <w:szCs w:val="28"/>
        </w:rPr>
        <w:t>串、并联电路中的应用</w:t>
      </w:r>
      <w:r w:rsidRPr="00323A40">
        <w:rPr>
          <w:b/>
          <w:color w:val="00B0F0"/>
          <w:sz w:val="24"/>
          <w:szCs w:val="28"/>
        </w:rPr>
        <w:t xml:space="preserve"> </w:t>
      </w:r>
    </w:p>
    <w:p w:rsidR="00323A40" w:rsidRPr="00A9660D" w:rsidRDefault="00323A40" w:rsidP="00323A40">
      <w:pPr>
        <w:spacing w:line="360" w:lineRule="auto"/>
        <w:textAlignment w:val="center"/>
        <w:rPr>
          <w:color w:val="FF0000"/>
          <w:kern w:val="0"/>
        </w:rPr>
      </w:pPr>
      <w:r>
        <w:rPr>
          <w:noProof/>
        </w:rPr>
        <w:drawing>
          <wp:inline distT="0" distB="0" distL="0" distR="0">
            <wp:extent cx="1524000" cy="511175"/>
            <wp:effectExtent l="0" t="0" r="0" b="3175"/>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b="72662"/>
                    <a:stretch>
                      <a:fillRect/>
                    </a:stretch>
                  </pic:blipFill>
                  <pic:spPr bwMode="auto">
                    <a:xfrm>
                      <a:off x="0" y="0"/>
                      <a:ext cx="1524000" cy="511175"/>
                    </a:xfrm>
                    <a:prstGeom prst="rect">
                      <a:avLst/>
                    </a:prstGeom>
                    <a:noFill/>
                    <a:ln>
                      <a:noFill/>
                    </a:ln>
                  </pic:spPr>
                </pic:pic>
              </a:graphicData>
            </a:graphic>
          </wp:inline>
        </w:drawing>
      </w:r>
    </w:p>
    <w:p w:rsidR="00323A40" w:rsidRPr="00A9660D" w:rsidRDefault="00323A40" w:rsidP="00323A40">
      <w:pPr>
        <w:spacing w:line="360" w:lineRule="auto"/>
        <w:textAlignment w:val="center"/>
      </w:pPr>
      <w:r w:rsidRPr="00A9660D">
        <w:t xml:space="preserve">1. </w:t>
      </w:r>
      <w:r w:rsidRPr="00A9660D">
        <w:t>两个电阻</w:t>
      </w:r>
      <m:oMath>
        <m:sSub>
          <m:sSubPr>
            <m:ctrlPr>
              <w:rPr>
                <w:rFonts w:ascii="Cambria Math" w:hAnsi="Cambria Math"/>
              </w:rPr>
            </m:ctrlPr>
          </m:sSubPr>
          <m:e>
            <m:r>
              <w:rPr>
                <w:rFonts w:ascii="Cambria Math" w:hAnsi="Cambria Math"/>
              </w:rPr>
              <m:t>R</m:t>
            </m:r>
          </m:e>
          <m:sub>
            <m:r>
              <w:rPr>
                <w:rFonts w:ascii="Cambria Math" w:hAnsi="Cambria Math"/>
              </w:rPr>
              <m:t>1</m:t>
            </m:r>
          </m:sub>
        </m:sSub>
      </m:oMath>
      <w:r w:rsidRPr="00A9660D">
        <w:t>、</w:t>
      </w:r>
      <m:oMath>
        <m:sSub>
          <m:sSubPr>
            <m:ctrlPr>
              <w:rPr>
                <w:rFonts w:ascii="Cambria Math" w:hAnsi="Cambria Math"/>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1</m:t>
            </m:r>
          </m:sub>
        </m:sSub>
        <m:r>
          <w:rPr>
            <w:rFonts w:ascii="Cambria Math" w:hAnsi="Cambria Math"/>
          </w:rPr>
          <m:t>&gt;</m:t>
        </m:r>
        <m:sSub>
          <m:sSubPr>
            <m:ctrlPr>
              <w:rPr>
                <w:rFonts w:ascii="Cambria Math" w:hAnsi="Cambria Math"/>
              </w:rPr>
            </m:ctrlPr>
          </m:sSubPr>
          <m:e>
            <m:r>
              <w:rPr>
                <w:rFonts w:ascii="Cambria Math" w:hAnsi="Cambria Math"/>
              </w:rPr>
              <m:t>R</m:t>
            </m:r>
          </m:e>
          <m:sub>
            <m:r>
              <w:rPr>
                <w:rFonts w:ascii="Cambria Math" w:hAnsi="Cambria Math"/>
              </w:rPr>
              <m:t>2</m:t>
            </m:r>
          </m:sub>
        </m:sSub>
        <m:r>
          <w:rPr>
            <w:rFonts w:ascii="Cambria Math" w:hAnsi="Cambria Math"/>
          </w:rPr>
          <m:t>)</m:t>
        </m:r>
      </m:oMath>
      <w:r w:rsidRPr="00A9660D">
        <w:t>，分别用下列方式接入</w:t>
      </w:r>
      <w:r w:rsidRPr="00A9660D">
        <w:t>6V</w:t>
      </w:r>
      <w:r w:rsidRPr="00A9660D">
        <w:t>电路中，通过电路中总电流最大的是哪种接连方式（</w:t>
      </w:r>
      <w:r w:rsidRPr="00A9660D">
        <w:t xml:space="preserve">        </w:t>
      </w:r>
      <w:r w:rsidRPr="00A9660D">
        <w:t>）</w:t>
      </w:r>
    </w:p>
    <w:p w:rsidR="00323A40" w:rsidRPr="00A9660D" w:rsidRDefault="00323A40" w:rsidP="00323A40">
      <w:pPr>
        <w:spacing w:line="360" w:lineRule="auto"/>
        <w:ind w:left="-36"/>
        <w:textAlignment w:val="center"/>
      </w:pPr>
      <w:proofErr w:type="gramStart"/>
      <w:r w:rsidRPr="00A9660D">
        <w:t>A  .</w:t>
      </w:r>
      <w:proofErr w:type="gramEnd"/>
      <w:r w:rsidRPr="00A9660D">
        <w:t xml:space="preserve"> </w:t>
      </w:r>
      <w:r>
        <w:rPr>
          <w:noProof/>
        </w:rPr>
        <w:drawing>
          <wp:inline distT="0" distB="0" distL="0" distR="0">
            <wp:extent cx="1661795" cy="309880"/>
            <wp:effectExtent l="0" t="0" r="0" b="0"/>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1795" cy="309880"/>
                    </a:xfrm>
                    <a:prstGeom prst="rect">
                      <a:avLst/>
                    </a:prstGeom>
                    <a:noFill/>
                    <a:ln>
                      <a:noFill/>
                    </a:ln>
                  </pic:spPr>
                </pic:pic>
              </a:graphicData>
            </a:graphic>
          </wp:inline>
        </w:drawing>
      </w:r>
      <w:r w:rsidRPr="00A9660D">
        <w:t xml:space="preserve">               </w:t>
      </w:r>
      <w:proofErr w:type="gramStart"/>
      <w:r w:rsidRPr="00A9660D">
        <w:t>B  .</w:t>
      </w:r>
      <w:proofErr w:type="gramEnd"/>
      <w:r w:rsidRPr="00A9660D">
        <w:t xml:space="preserve"> </w:t>
      </w:r>
      <w:r>
        <w:rPr>
          <w:noProof/>
        </w:rPr>
        <w:drawing>
          <wp:inline distT="0" distB="0" distL="0" distR="0">
            <wp:extent cx="1076325" cy="432435"/>
            <wp:effectExtent l="0" t="0" r="9525" b="571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1"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6325" cy="432435"/>
                    </a:xfrm>
                    <a:prstGeom prst="rect">
                      <a:avLst/>
                    </a:prstGeom>
                    <a:noFill/>
                    <a:ln>
                      <a:noFill/>
                    </a:ln>
                  </pic:spPr>
                </pic:pic>
              </a:graphicData>
            </a:graphic>
          </wp:inline>
        </w:drawing>
      </w:r>
    </w:p>
    <w:p w:rsidR="00323A40" w:rsidRPr="00A9660D" w:rsidRDefault="00323A40" w:rsidP="00323A40">
      <w:pPr>
        <w:spacing w:line="360" w:lineRule="auto"/>
        <w:ind w:left="-36"/>
        <w:textAlignment w:val="center"/>
      </w:pPr>
      <w:proofErr w:type="gramStart"/>
      <w:r w:rsidRPr="00A9660D">
        <w:t>C  .</w:t>
      </w:r>
      <w:proofErr w:type="gramEnd"/>
      <w:r w:rsidRPr="00A9660D">
        <w:t xml:space="preserve"> </w:t>
      </w:r>
      <w:r>
        <w:rPr>
          <w:noProof/>
        </w:rPr>
        <w:drawing>
          <wp:inline distT="0" distB="0" distL="0" distR="0">
            <wp:extent cx="963295" cy="280035"/>
            <wp:effectExtent l="0" t="0" r="8255" b="571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3295" cy="280035"/>
                    </a:xfrm>
                    <a:prstGeom prst="rect">
                      <a:avLst/>
                    </a:prstGeom>
                    <a:noFill/>
                    <a:ln>
                      <a:noFill/>
                    </a:ln>
                  </pic:spPr>
                </pic:pic>
              </a:graphicData>
            </a:graphic>
          </wp:inline>
        </w:drawing>
      </w:r>
      <w:r w:rsidRPr="00A9660D">
        <w:t xml:space="preserve">                          </w:t>
      </w:r>
      <w:proofErr w:type="gramStart"/>
      <w:r w:rsidRPr="00A9660D">
        <w:t>D  .</w:t>
      </w:r>
      <w:proofErr w:type="gramEnd"/>
      <w:r w:rsidRPr="00A9660D">
        <w:t xml:space="preserve"> </w:t>
      </w:r>
      <w:r>
        <w:rPr>
          <w:noProof/>
        </w:rPr>
        <w:drawing>
          <wp:inline distT="0" distB="0" distL="0" distR="0">
            <wp:extent cx="978535" cy="309880"/>
            <wp:effectExtent l="0" t="0" r="0" b="0"/>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3"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8535" cy="309880"/>
                    </a:xfrm>
                    <a:prstGeom prst="rect">
                      <a:avLst/>
                    </a:prstGeom>
                    <a:noFill/>
                    <a:ln>
                      <a:noFill/>
                    </a:ln>
                  </pic:spPr>
                </pic:pic>
              </a:graphicData>
            </a:graphic>
          </wp:inline>
        </w:drawing>
      </w:r>
    </w:p>
    <w:p w:rsidR="00323A40" w:rsidRPr="00A9660D" w:rsidRDefault="00323A40" w:rsidP="00323A40">
      <w:pPr>
        <w:spacing w:line="360" w:lineRule="auto"/>
        <w:textAlignment w:val="center"/>
        <w:rPr>
          <w:color w:val="FF0000"/>
        </w:rPr>
      </w:pPr>
      <w:r w:rsidRPr="00A9660D">
        <w:rPr>
          <w:color w:val="FF0000"/>
        </w:rPr>
        <w:t>【答案】</w:t>
      </w:r>
      <w:r w:rsidRPr="00A9660D">
        <w:rPr>
          <w:color w:val="FF0000"/>
        </w:rPr>
        <w:t>B</w:t>
      </w:r>
    </w:p>
    <w:p w:rsidR="00323A40" w:rsidRPr="00A9660D" w:rsidRDefault="00323A40" w:rsidP="00323A40">
      <w:pPr>
        <w:spacing w:line="360" w:lineRule="auto"/>
        <w:textAlignment w:val="center"/>
        <w:rPr>
          <w:color w:val="FF0000"/>
        </w:rPr>
      </w:pPr>
      <w:r w:rsidRPr="00A9660D">
        <w:rPr>
          <w:color w:val="FF0000"/>
        </w:rPr>
        <w:t>【解析】</w:t>
      </w:r>
    </w:p>
    <w:p w:rsidR="00323A40" w:rsidRPr="00A9660D" w:rsidRDefault="00323A40" w:rsidP="00323A40">
      <w:pPr>
        <w:spacing w:line="360" w:lineRule="auto"/>
        <w:textAlignment w:val="center"/>
        <w:rPr>
          <w:color w:val="FF0000"/>
        </w:rPr>
      </w:pPr>
      <w:r w:rsidRPr="00A9660D">
        <w:rPr>
          <w:color w:val="FF0000"/>
        </w:rPr>
        <w:t>解：并联电路中，电阻越并越小、小于任何一个分电阻；串联时，电阻越串越大、大于任何一个分电阻；所以当</w:t>
      </w:r>
      <w:r w:rsidRPr="00A9660D">
        <w:rPr>
          <w:color w:val="FF0000"/>
        </w:rPr>
        <w:t>R1</w:t>
      </w:r>
      <w:r w:rsidRPr="00A9660D">
        <w:rPr>
          <w:color w:val="FF0000"/>
        </w:rPr>
        <w:t>和</w:t>
      </w:r>
      <w:r w:rsidRPr="00A9660D">
        <w:rPr>
          <w:color w:val="FF0000"/>
        </w:rPr>
        <w:t>R2</w:t>
      </w:r>
      <w:r w:rsidRPr="00A9660D">
        <w:rPr>
          <w:color w:val="FF0000"/>
        </w:rPr>
        <w:t>并联时，电路中的总电阻最小，由</w:t>
      </w:r>
      <w:r w:rsidRPr="00A9660D">
        <w:rPr>
          <w:color w:val="FF0000"/>
        </w:rPr>
        <w:t>I=U/R</w:t>
      </w:r>
      <w:r w:rsidRPr="00A9660D">
        <w:rPr>
          <w:color w:val="FF0000"/>
        </w:rPr>
        <w:t>可知，此时电路中的总电流最大．</w:t>
      </w:r>
    </w:p>
    <w:p w:rsidR="00323A40" w:rsidRPr="00A9660D" w:rsidRDefault="00323A40" w:rsidP="00323A40">
      <w:pPr>
        <w:spacing w:line="360" w:lineRule="auto"/>
        <w:textAlignment w:val="center"/>
      </w:pPr>
      <w:r w:rsidRPr="00A9660D">
        <w:t xml:space="preserve"> 2. </w:t>
      </w:r>
      <w:r w:rsidRPr="00A9660D">
        <w:t>下列说法中错误的是（</w:t>
      </w:r>
      <w:r w:rsidRPr="00A9660D">
        <w:t xml:space="preserve"> </w:t>
      </w:r>
      <w:r w:rsidRPr="00A9660D">
        <w:t>）</w:t>
      </w:r>
    </w:p>
    <w:p w:rsidR="00323A40" w:rsidRPr="00A9660D" w:rsidRDefault="00323A40" w:rsidP="00323A40">
      <w:pPr>
        <w:spacing w:line="360" w:lineRule="auto"/>
        <w:textAlignment w:val="center"/>
      </w:pPr>
      <w:r w:rsidRPr="00A9660D">
        <w:t xml:space="preserve"> </w:t>
      </w:r>
      <w:proofErr w:type="gramStart"/>
      <w:r w:rsidRPr="00A9660D">
        <w:t>A  .</w:t>
      </w:r>
      <w:proofErr w:type="gramEnd"/>
      <w:r w:rsidRPr="00A9660D">
        <w:t xml:space="preserve"> </w:t>
      </w:r>
      <w:r w:rsidRPr="00A9660D">
        <w:t>串联电路的总电阻大于其中任何一个电阻</w:t>
      </w:r>
    </w:p>
    <w:p w:rsidR="00323A40" w:rsidRPr="00A9660D" w:rsidRDefault="00323A40" w:rsidP="00323A40">
      <w:pPr>
        <w:spacing w:line="360" w:lineRule="auto"/>
        <w:textAlignment w:val="center"/>
      </w:pPr>
      <w:r w:rsidRPr="00A9660D">
        <w:t xml:space="preserve"> </w:t>
      </w:r>
      <w:proofErr w:type="gramStart"/>
      <w:r w:rsidRPr="00A9660D">
        <w:t>B  .</w:t>
      </w:r>
      <w:proofErr w:type="gramEnd"/>
      <w:r w:rsidRPr="00A9660D">
        <w:t xml:space="preserve"> </w:t>
      </w:r>
      <w:r w:rsidRPr="00A9660D">
        <w:t>并联电路的总电阻小于其中任何一个电阻</w:t>
      </w:r>
    </w:p>
    <w:p w:rsidR="00323A40" w:rsidRPr="00A9660D" w:rsidRDefault="00323A40" w:rsidP="00323A40">
      <w:pPr>
        <w:spacing w:line="360" w:lineRule="auto"/>
        <w:textAlignment w:val="center"/>
      </w:pPr>
      <w:r w:rsidRPr="00A9660D">
        <w:t xml:space="preserve"> </w:t>
      </w:r>
      <w:proofErr w:type="gramStart"/>
      <w:r w:rsidRPr="00A9660D">
        <w:t>C  .</w:t>
      </w:r>
      <w:proofErr w:type="gramEnd"/>
      <w:r w:rsidRPr="00A9660D">
        <w:t xml:space="preserve"> </w:t>
      </w:r>
      <w:r w:rsidRPr="00A9660D">
        <w:t>串联电路中的某个电阻越大，它两端的电压就越大</w:t>
      </w:r>
    </w:p>
    <w:p w:rsidR="00323A40" w:rsidRPr="00A9660D" w:rsidRDefault="00323A40" w:rsidP="00323A40">
      <w:pPr>
        <w:spacing w:line="360" w:lineRule="auto"/>
        <w:textAlignment w:val="center"/>
      </w:pPr>
      <w:r w:rsidRPr="00A9660D">
        <w:t xml:space="preserve"> </w:t>
      </w:r>
      <w:proofErr w:type="gramStart"/>
      <w:r w:rsidRPr="00A9660D">
        <w:t>D  .</w:t>
      </w:r>
      <w:proofErr w:type="gramEnd"/>
      <w:r w:rsidRPr="00A9660D">
        <w:t xml:space="preserve"> </w:t>
      </w:r>
      <w:r w:rsidRPr="00A9660D">
        <w:t>并联电路中的某个电阻越大，通过它的电流就越大</w:t>
      </w:r>
    </w:p>
    <w:p w:rsidR="00323A40" w:rsidRPr="00A9660D" w:rsidRDefault="00323A40" w:rsidP="00323A40">
      <w:pPr>
        <w:spacing w:line="360" w:lineRule="auto"/>
        <w:textAlignment w:val="center"/>
        <w:rPr>
          <w:color w:val="FF0000"/>
        </w:rPr>
      </w:pPr>
      <w:r w:rsidRPr="00A9660D">
        <w:rPr>
          <w:color w:val="FF0000"/>
        </w:rPr>
        <w:t>【答案】</w:t>
      </w:r>
      <w:r w:rsidRPr="00A9660D">
        <w:rPr>
          <w:color w:val="FF0000"/>
        </w:rPr>
        <w:t>D</w:t>
      </w:r>
    </w:p>
    <w:p w:rsidR="00323A40" w:rsidRPr="00A9660D" w:rsidRDefault="00323A40" w:rsidP="00323A40">
      <w:pPr>
        <w:spacing w:line="360" w:lineRule="auto"/>
        <w:textAlignment w:val="center"/>
        <w:rPr>
          <w:color w:val="FF0000"/>
        </w:rPr>
      </w:pPr>
      <w:r w:rsidRPr="00A9660D">
        <w:rPr>
          <w:color w:val="FF0000"/>
        </w:rPr>
        <w:t>【解析】</w:t>
      </w:r>
    </w:p>
    <w:p w:rsidR="00323A40" w:rsidRPr="00A9660D" w:rsidRDefault="00323A40" w:rsidP="00323A40">
      <w:pPr>
        <w:spacing w:line="360" w:lineRule="auto"/>
        <w:textAlignment w:val="center"/>
        <w:rPr>
          <w:color w:val="FF0000"/>
        </w:rPr>
      </w:pPr>
      <w:r w:rsidRPr="00A9660D">
        <w:rPr>
          <w:color w:val="FF0000"/>
        </w:rPr>
        <w:t>解：</w:t>
      </w:r>
      <w:r w:rsidRPr="00A9660D">
        <w:rPr>
          <w:color w:val="FF0000"/>
        </w:rPr>
        <w:t>A</w:t>
      </w:r>
      <w:r w:rsidRPr="00A9660D">
        <w:rPr>
          <w:color w:val="FF0000"/>
        </w:rPr>
        <w:t>．串联电路的总电阻等于各串联电阻之和，总电阻比任何一个分电阻的阻值大，故</w:t>
      </w:r>
      <w:r w:rsidRPr="00A9660D">
        <w:rPr>
          <w:color w:val="FF0000"/>
        </w:rPr>
        <w:t>A</w:t>
      </w:r>
      <w:r w:rsidRPr="00A9660D">
        <w:rPr>
          <w:color w:val="FF0000"/>
        </w:rPr>
        <w:t>正确；</w:t>
      </w:r>
    </w:p>
    <w:p w:rsidR="00323A40" w:rsidRPr="00A9660D" w:rsidRDefault="00323A40" w:rsidP="00323A40">
      <w:pPr>
        <w:spacing w:line="360" w:lineRule="auto"/>
        <w:textAlignment w:val="center"/>
        <w:rPr>
          <w:color w:val="FF0000"/>
        </w:rPr>
      </w:pPr>
      <w:r w:rsidRPr="00A9660D">
        <w:rPr>
          <w:color w:val="FF0000"/>
        </w:rPr>
        <w:t>B</w:t>
      </w:r>
      <w:r w:rsidRPr="00A9660D">
        <w:rPr>
          <w:color w:val="FF0000"/>
        </w:rPr>
        <w:t>．并联电路总电阻的倒数，等于各并联电阻的倒数之和，电阻并联后总电阻的阻值比任何一个分电阻的阻值都小，故</w:t>
      </w:r>
      <w:r w:rsidRPr="00A9660D">
        <w:rPr>
          <w:color w:val="FF0000"/>
        </w:rPr>
        <w:t>B</w:t>
      </w:r>
      <w:r w:rsidRPr="00A9660D">
        <w:rPr>
          <w:color w:val="FF0000"/>
        </w:rPr>
        <w:t>正确；</w:t>
      </w:r>
    </w:p>
    <w:p w:rsidR="00323A40" w:rsidRPr="00A9660D" w:rsidRDefault="00323A40" w:rsidP="00323A40">
      <w:pPr>
        <w:spacing w:line="360" w:lineRule="auto"/>
        <w:textAlignment w:val="center"/>
        <w:rPr>
          <w:color w:val="FF0000"/>
        </w:rPr>
      </w:pPr>
      <w:r w:rsidRPr="00A9660D">
        <w:rPr>
          <w:color w:val="FF0000"/>
        </w:rPr>
        <w:t>C</w:t>
      </w:r>
      <w:r w:rsidRPr="00A9660D">
        <w:rPr>
          <w:color w:val="FF0000"/>
        </w:rPr>
        <w:t>．串联电路中电流相等，电阻越大，它两端的电压就越大，故</w:t>
      </w:r>
      <w:r w:rsidRPr="00A9660D">
        <w:rPr>
          <w:color w:val="FF0000"/>
        </w:rPr>
        <w:t>C</w:t>
      </w:r>
      <w:r w:rsidRPr="00A9660D">
        <w:rPr>
          <w:color w:val="FF0000"/>
        </w:rPr>
        <w:t>正确；</w:t>
      </w:r>
    </w:p>
    <w:p w:rsidR="00323A40" w:rsidRPr="00A9660D" w:rsidRDefault="00323A40" w:rsidP="00323A40">
      <w:pPr>
        <w:spacing w:line="360" w:lineRule="auto"/>
        <w:textAlignment w:val="center"/>
        <w:rPr>
          <w:color w:val="FF0000"/>
        </w:rPr>
      </w:pPr>
      <w:r w:rsidRPr="00A9660D">
        <w:rPr>
          <w:color w:val="FF0000"/>
        </w:rPr>
        <w:t>D</w:t>
      </w:r>
      <w:r w:rsidRPr="00A9660D">
        <w:rPr>
          <w:color w:val="FF0000"/>
        </w:rPr>
        <w:t>．并联电路中电压相等，电阻越大，通过它的电流就越小，故</w:t>
      </w:r>
      <w:r w:rsidRPr="00A9660D">
        <w:rPr>
          <w:color w:val="FF0000"/>
        </w:rPr>
        <w:t>D</w:t>
      </w:r>
      <w:r w:rsidRPr="00A9660D">
        <w:rPr>
          <w:color w:val="FF0000"/>
        </w:rPr>
        <w:t>错误．</w:t>
      </w:r>
    </w:p>
    <w:p w:rsidR="00323A40" w:rsidRPr="00A9660D" w:rsidRDefault="00323A40" w:rsidP="00323A40">
      <w:pPr>
        <w:spacing w:line="360" w:lineRule="auto"/>
        <w:textAlignment w:val="center"/>
      </w:pPr>
      <w:r w:rsidRPr="00A9660D">
        <w:t xml:space="preserve"> 3. </w:t>
      </w:r>
      <w:r w:rsidRPr="00A9660D">
        <w:t>如图所示，如果</w:t>
      </w:r>
      <m:oMath>
        <m:sSub>
          <m:sSubPr>
            <m:ctrlPr>
              <w:rPr>
                <w:rFonts w:ascii="Cambria Math" w:hAnsi="Cambria Math"/>
              </w:rPr>
            </m:ctrlPr>
          </m:sSubPr>
          <m:e>
            <m:r>
              <w:rPr>
                <w:rFonts w:ascii="Cambria Math" w:hAnsi="Cambria Math"/>
              </w:rPr>
              <m:t>R</m:t>
            </m:r>
          </m:e>
          <m:sub>
            <m:r>
              <w:rPr>
                <w:rFonts w:ascii="Cambria Math" w:hAnsi="Cambria Math"/>
              </w:rPr>
              <m:t>1</m:t>
            </m:r>
          </m:sub>
        </m:sSub>
        <m:r>
          <w:rPr>
            <w:rFonts w:ascii="Cambria Math" w:hAnsi="Cambria Math"/>
          </w:rPr>
          <m:t>&lt;</m:t>
        </m:r>
        <m:sSub>
          <m:sSubPr>
            <m:ctrlPr>
              <w:rPr>
                <w:rFonts w:ascii="Cambria Math" w:hAnsi="Cambria Math"/>
              </w:rPr>
            </m:ctrlPr>
          </m:sSubPr>
          <m:e>
            <m:r>
              <w:rPr>
                <w:rFonts w:ascii="Cambria Math" w:hAnsi="Cambria Math"/>
              </w:rPr>
              <m:t>R</m:t>
            </m:r>
          </m:e>
          <m:sub>
            <m:r>
              <w:rPr>
                <w:rFonts w:ascii="Cambria Math" w:hAnsi="Cambria Math"/>
              </w:rPr>
              <m:t>2</m:t>
            </m:r>
          </m:sub>
        </m:sSub>
      </m:oMath>
      <w:r w:rsidRPr="00A9660D">
        <w:t>，则图中电阻的四种不同接法，其总电阻最小的是（</w:t>
      </w:r>
      <w:r w:rsidRPr="00A9660D">
        <w:t xml:space="preserve">        </w:t>
      </w:r>
      <w:r w:rsidRPr="00A9660D">
        <w:t>）</w:t>
      </w:r>
    </w:p>
    <w:p w:rsidR="00323A40" w:rsidRPr="00A9660D" w:rsidRDefault="00323A40" w:rsidP="00323A40">
      <w:pPr>
        <w:spacing w:line="360" w:lineRule="auto"/>
        <w:ind w:left="-36"/>
        <w:textAlignment w:val="center"/>
      </w:pPr>
      <w:proofErr w:type="gramStart"/>
      <w:r w:rsidRPr="00A9660D">
        <w:lastRenderedPageBreak/>
        <w:t>A  .</w:t>
      </w:r>
      <w:proofErr w:type="gramEnd"/>
      <w:r w:rsidRPr="00A9660D">
        <w:t xml:space="preserve"> </w:t>
      </w:r>
      <w:r>
        <w:rPr>
          <w:noProof/>
        </w:rPr>
        <w:drawing>
          <wp:inline distT="0" distB="0" distL="0" distR="0">
            <wp:extent cx="1661795" cy="309880"/>
            <wp:effectExtent l="0" t="0" r="0" b="0"/>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1795" cy="309880"/>
                    </a:xfrm>
                    <a:prstGeom prst="rect">
                      <a:avLst/>
                    </a:prstGeom>
                    <a:noFill/>
                    <a:ln>
                      <a:noFill/>
                    </a:ln>
                  </pic:spPr>
                </pic:pic>
              </a:graphicData>
            </a:graphic>
          </wp:inline>
        </w:drawing>
      </w:r>
      <w:r w:rsidRPr="00A9660D">
        <w:t xml:space="preserve">                          </w:t>
      </w:r>
      <w:proofErr w:type="gramStart"/>
      <w:r w:rsidRPr="00A9660D">
        <w:t>B  .</w:t>
      </w:r>
      <w:proofErr w:type="gramEnd"/>
      <w:r w:rsidRPr="00A9660D">
        <w:t xml:space="preserve"> </w:t>
      </w:r>
      <w:r>
        <w:rPr>
          <w:noProof/>
        </w:rPr>
        <w:drawing>
          <wp:inline distT="0" distB="0" distL="0" distR="0">
            <wp:extent cx="1076325" cy="432435"/>
            <wp:effectExtent l="0" t="0" r="9525" b="5715"/>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6325" cy="432435"/>
                    </a:xfrm>
                    <a:prstGeom prst="rect">
                      <a:avLst/>
                    </a:prstGeom>
                    <a:noFill/>
                    <a:ln>
                      <a:noFill/>
                    </a:ln>
                  </pic:spPr>
                </pic:pic>
              </a:graphicData>
            </a:graphic>
          </wp:inline>
        </w:drawing>
      </w:r>
    </w:p>
    <w:p w:rsidR="00323A40" w:rsidRPr="00A9660D" w:rsidRDefault="00323A40" w:rsidP="00323A40">
      <w:pPr>
        <w:spacing w:line="360" w:lineRule="auto"/>
        <w:ind w:left="-36"/>
        <w:textAlignment w:val="center"/>
      </w:pPr>
      <w:proofErr w:type="gramStart"/>
      <w:r w:rsidRPr="00A9660D">
        <w:t>C  .</w:t>
      </w:r>
      <w:proofErr w:type="gramEnd"/>
      <w:r w:rsidRPr="00A9660D">
        <w:t xml:space="preserve"> </w:t>
      </w:r>
      <w:r>
        <w:rPr>
          <w:noProof/>
        </w:rPr>
        <w:drawing>
          <wp:inline distT="0" distB="0" distL="0" distR="0">
            <wp:extent cx="963295" cy="280035"/>
            <wp:effectExtent l="0" t="0" r="8255" b="5715"/>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3295" cy="280035"/>
                    </a:xfrm>
                    <a:prstGeom prst="rect">
                      <a:avLst/>
                    </a:prstGeom>
                    <a:noFill/>
                    <a:ln>
                      <a:noFill/>
                    </a:ln>
                  </pic:spPr>
                </pic:pic>
              </a:graphicData>
            </a:graphic>
          </wp:inline>
        </w:drawing>
      </w:r>
      <w:r w:rsidRPr="00A9660D">
        <w:t xml:space="preserve">                                    </w:t>
      </w:r>
      <w:proofErr w:type="gramStart"/>
      <w:r w:rsidRPr="00A9660D">
        <w:t>D  .</w:t>
      </w:r>
      <w:proofErr w:type="gramEnd"/>
      <w:r w:rsidRPr="00A9660D">
        <w:t xml:space="preserve"> </w:t>
      </w:r>
      <w:r>
        <w:rPr>
          <w:noProof/>
        </w:rPr>
        <w:drawing>
          <wp:inline distT="0" distB="0" distL="0" distR="0">
            <wp:extent cx="978535" cy="309880"/>
            <wp:effectExtent l="0" t="0" r="0"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8535" cy="309880"/>
                    </a:xfrm>
                    <a:prstGeom prst="rect">
                      <a:avLst/>
                    </a:prstGeom>
                    <a:noFill/>
                    <a:ln>
                      <a:noFill/>
                    </a:ln>
                  </pic:spPr>
                </pic:pic>
              </a:graphicData>
            </a:graphic>
          </wp:inline>
        </w:drawing>
      </w:r>
    </w:p>
    <w:p w:rsidR="00323A40" w:rsidRPr="00A9660D" w:rsidRDefault="00323A40" w:rsidP="00323A40">
      <w:pPr>
        <w:spacing w:line="360" w:lineRule="auto"/>
        <w:textAlignment w:val="center"/>
        <w:rPr>
          <w:color w:val="FF0000"/>
        </w:rPr>
      </w:pPr>
      <w:r w:rsidRPr="00A9660D">
        <w:rPr>
          <w:color w:val="FF0000"/>
        </w:rPr>
        <w:t>【答案】</w:t>
      </w:r>
      <w:r w:rsidRPr="00A9660D">
        <w:rPr>
          <w:color w:val="FF0000"/>
        </w:rPr>
        <w:t>B</w:t>
      </w:r>
    </w:p>
    <w:p w:rsidR="00323A40" w:rsidRPr="00A9660D" w:rsidRDefault="00323A40" w:rsidP="00323A40">
      <w:pPr>
        <w:spacing w:line="360" w:lineRule="auto"/>
        <w:textAlignment w:val="center"/>
        <w:rPr>
          <w:color w:val="FF0000"/>
        </w:rPr>
      </w:pPr>
      <w:r w:rsidRPr="00A9660D">
        <w:rPr>
          <w:color w:val="FF0000"/>
        </w:rPr>
        <w:t>【解析】</w:t>
      </w:r>
    </w:p>
    <w:p w:rsidR="00323A40" w:rsidRPr="00A9660D" w:rsidRDefault="00323A40" w:rsidP="00323A40">
      <w:pPr>
        <w:spacing w:line="360" w:lineRule="auto"/>
        <w:textAlignment w:val="center"/>
        <w:rPr>
          <w:color w:val="FF0000"/>
        </w:rPr>
      </w:pPr>
      <w:r w:rsidRPr="00A9660D">
        <w:rPr>
          <w:color w:val="FF0000"/>
        </w:rPr>
        <w:t>解：已知</w:t>
      </w:r>
      <w:r w:rsidRPr="00A9660D">
        <w:rPr>
          <w:color w:val="FF0000"/>
        </w:rPr>
        <w:t>R1&lt;R2</w:t>
      </w:r>
      <w:r w:rsidRPr="00A9660D">
        <w:rPr>
          <w:color w:val="FF0000"/>
        </w:rPr>
        <w:t>，根据串联电路的电阻规律，串联的总电阻大于其中任一电阻，故</w:t>
      </w:r>
      <w:r w:rsidRPr="00A9660D">
        <w:rPr>
          <w:color w:val="FF0000"/>
        </w:rPr>
        <w:t>A</w:t>
      </w:r>
      <w:r w:rsidRPr="00A9660D">
        <w:rPr>
          <w:color w:val="FF0000"/>
        </w:rPr>
        <w:t>图</w:t>
      </w:r>
      <w:r w:rsidRPr="00A9660D">
        <w:rPr>
          <w:color w:val="FF0000"/>
        </w:rPr>
        <w:t xml:space="preserve"> </w:t>
      </w:r>
      <w:r w:rsidRPr="00A9660D">
        <w:rPr>
          <w:color w:val="FF0000"/>
        </w:rPr>
        <w:t>中总电阻大于</w:t>
      </w:r>
      <w:r w:rsidRPr="00A9660D">
        <w:rPr>
          <w:color w:val="FF0000"/>
        </w:rPr>
        <w:t>R2</w:t>
      </w:r>
      <w:r w:rsidRPr="00A9660D">
        <w:rPr>
          <w:color w:val="FF0000"/>
        </w:rPr>
        <w:t>；</w:t>
      </w:r>
    </w:p>
    <w:p w:rsidR="00323A40" w:rsidRPr="00A9660D" w:rsidRDefault="00323A40" w:rsidP="00323A40">
      <w:pPr>
        <w:spacing w:line="360" w:lineRule="auto"/>
        <w:textAlignment w:val="center"/>
        <w:rPr>
          <w:color w:val="FF0000"/>
        </w:rPr>
      </w:pPr>
      <w:r w:rsidRPr="00A9660D">
        <w:rPr>
          <w:color w:val="FF0000"/>
        </w:rPr>
        <w:t>根据并联电路的电阻规律，并联的总电阻小于其中任一电阻，故</w:t>
      </w:r>
      <w:r w:rsidRPr="00A9660D">
        <w:rPr>
          <w:color w:val="FF0000"/>
        </w:rPr>
        <w:t>B</w:t>
      </w:r>
      <w:r w:rsidRPr="00A9660D">
        <w:rPr>
          <w:color w:val="FF0000"/>
        </w:rPr>
        <w:t>图中总电阻小于</w:t>
      </w:r>
      <w:r w:rsidRPr="00A9660D">
        <w:rPr>
          <w:color w:val="FF0000"/>
        </w:rPr>
        <w:t>R1</w:t>
      </w:r>
      <w:r w:rsidRPr="00A9660D">
        <w:rPr>
          <w:color w:val="FF0000"/>
        </w:rPr>
        <w:t>，所以，其总电阻最小的是两电阻并联的情况．</w:t>
      </w:r>
    </w:p>
    <w:p w:rsidR="00323A40" w:rsidRPr="00A9660D" w:rsidRDefault="00323A40" w:rsidP="00323A40">
      <w:pPr>
        <w:spacing w:line="360" w:lineRule="auto"/>
        <w:textAlignment w:val="center"/>
      </w:pPr>
      <w:r w:rsidRPr="00A9660D">
        <w:t xml:space="preserve">4. </w:t>
      </w:r>
      <w:r w:rsidRPr="00A9660D">
        <w:t>修理电器需要一只</w:t>
      </w:r>
      <m:oMath>
        <m:r>
          <w:rPr>
            <w:rFonts w:ascii="Cambria Math" w:hAnsi="Cambria Math"/>
          </w:rPr>
          <m:t>15Ω</m:t>
        </m:r>
      </m:oMath>
      <w:r w:rsidRPr="00A9660D">
        <w:t>的电阻，但只有电阻值分别为</w:t>
      </w:r>
      <m:oMath>
        <m:r>
          <w:rPr>
            <w:rFonts w:ascii="Cambria Math" w:hAnsi="Cambria Math"/>
          </w:rPr>
          <m:t>10Ω</m:t>
        </m:r>
      </m:oMath>
      <w:r w:rsidRPr="00A9660D">
        <w:t>、</w:t>
      </w:r>
      <m:oMath>
        <m:r>
          <w:rPr>
            <w:rFonts w:ascii="Cambria Math" w:hAnsi="Cambria Math"/>
          </w:rPr>
          <m:t>20Ω</m:t>
        </m:r>
      </m:oMath>
      <w:r w:rsidRPr="00A9660D">
        <w:t>、</w:t>
      </w:r>
      <m:oMath>
        <m:r>
          <w:rPr>
            <w:rFonts w:ascii="Cambria Math" w:hAnsi="Cambria Math"/>
          </w:rPr>
          <m:t>60Ω</m:t>
        </m:r>
      </m:oMath>
      <w:r w:rsidRPr="00A9660D">
        <w:t>的电阻各一只，可代用的办法是（</w:t>
      </w:r>
      <w:r w:rsidRPr="00A9660D">
        <w:t xml:space="preserve"> </w:t>
      </w:r>
      <w:r w:rsidRPr="00A9660D">
        <w:t>）</w:t>
      </w:r>
    </w:p>
    <w:p w:rsidR="00323A40" w:rsidRPr="00A9660D" w:rsidRDefault="00323A40" w:rsidP="00323A40">
      <w:pPr>
        <w:spacing w:line="360" w:lineRule="auto"/>
        <w:textAlignment w:val="center"/>
      </w:pPr>
      <w:r w:rsidRPr="00A9660D">
        <w:t xml:space="preserve"> </w:t>
      </w:r>
      <w:proofErr w:type="gramStart"/>
      <w:r w:rsidRPr="00A9660D">
        <w:t>A  .</w:t>
      </w:r>
      <w:proofErr w:type="gramEnd"/>
      <w:r w:rsidRPr="00A9660D">
        <w:t xml:space="preserve"> </w:t>
      </w:r>
      <w:r w:rsidRPr="00A9660D">
        <w:t>把</w:t>
      </w:r>
      <m:oMath>
        <m:r>
          <w:rPr>
            <w:rFonts w:ascii="Cambria Math" w:hAnsi="Cambria Math"/>
          </w:rPr>
          <m:t>20Ω</m:t>
        </m:r>
      </m:oMath>
      <w:r w:rsidRPr="00A9660D">
        <w:t>的电阻与</w:t>
      </w:r>
      <m:oMath>
        <m:r>
          <w:rPr>
            <w:rFonts w:ascii="Cambria Math" w:hAnsi="Cambria Math"/>
          </w:rPr>
          <m:t>60Ω</m:t>
        </m:r>
      </m:oMath>
      <w:r w:rsidRPr="00A9660D">
        <w:t>的电阻串联起来</w:t>
      </w:r>
    </w:p>
    <w:p w:rsidR="00323A40" w:rsidRPr="00A9660D" w:rsidRDefault="00323A40" w:rsidP="00323A40">
      <w:pPr>
        <w:spacing w:line="360" w:lineRule="auto"/>
        <w:textAlignment w:val="center"/>
      </w:pPr>
      <w:r w:rsidRPr="00A9660D">
        <w:t xml:space="preserve"> </w:t>
      </w:r>
      <w:proofErr w:type="gramStart"/>
      <w:r w:rsidRPr="00A9660D">
        <w:t>B  .</w:t>
      </w:r>
      <w:proofErr w:type="gramEnd"/>
      <w:r w:rsidRPr="00A9660D">
        <w:t xml:space="preserve"> </w:t>
      </w:r>
      <w:r w:rsidRPr="00A9660D">
        <w:t>把</w:t>
      </w:r>
      <m:oMath>
        <m:r>
          <w:rPr>
            <w:rFonts w:ascii="Cambria Math" w:hAnsi="Cambria Math"/>
          </w:rPr>
          <m:t>10Ω</m:t>
        </m:r>
      </m:oMath>
      <w:r w:rsidRPr="00A9660D">
        <w:t>的电阻与</w:t>
      </w:r>
      <m:oMath>
        <m:r>
          <w:rPr>
            <w:rFonts w:ascii="Cambria Math" w:hAnsi="Cambria Math"/>
          </w:rPr>
          <m:t>20Ω</m:t>
        </m:r>
      </m:oMath>
      <w:r w:rsidRPr="00A9660D">
        <w:t>的电阻串联起来</w:t>
      </w:r>
    </w:p>
    <w:p w:rsidR="00323A40" w:rsidRPr="00A9660D" w:rsidRDefault="00323A40" w:rsidP="00323A40">
      <w:pPr>
        <w:spacing w:line="360" w:lineRule="auto"/>
        <w:textAlignment w:val="center"/>
      </w:pPr>
      <w:r w:rsidRPr="00A9660D">
        <w:t xml:space="preserve"> </w:t>
      </w:r>
      <w:proofErr w:type="gramStart"/>
      <w:r w:rsidRPr="00A9660D">
        <w:t>C  .</w:t>
      </w:r>
      <w:proofErr w:type="gramEnd"/>
      <w:r w:rsidRPr="00A9660D">
        <w:t xml:space="preserve"> </w:t>
      </w:r>
      <w:r w:rsidRPr="00A9660D">
        <w:t>把</w:t>
      </w:r>
      <m:oMath>
        <m:r>
          <w:rPr>
            <w:rFonts w:ascii="Cambria Math" w:hAnsi="Cambria Math"/>
          </w:rPr>
          <m:t>10Ω</m:t>
        </m:r>
      </m:oMath>
      <w:r w:rsidRPr="00A9660D">
        <w:t>的电阻与</w:t>
      </w:r>
      <m:oMath>
        <m:r>
          <w:rPr>
            <w:rFonts w:ascii="Cambria Math" w:hAnsi="Cambria Math"/>
          </w:rPr>
          <m:t>20Ω</m:t>
        </m:r>
      </m:oMath>
      <w:r w:rsidRPr="00A9660D">
        <w:t>的电阻并联起来</w:t>
      </w:r>
    </w:p>
    <w:p w:rsidR="00323A40" w:rsidRPr="00A9660D" w:rsidRDefault="00323A40" w:rsidP="00323A40">
      <w:pPr>
        <w:spacing w:line="360" w:lineRule="auto"/>
        <w:textAlignment w:val="center"/>
      </w:pPr>
      <w:r w:rsidRPr="00A9660D">
        <w:t xml:space="preserve"> </w:t>
      </w:r>
      <w:proofErr w:type="gramStart"/>
      <w:r w:rsidRPr="00A9660D">
        <w:t>D  .</w:t>
      </w:r>
      <w:proofErr w:type="gramEnd"/>
      <w:r w:rsidRPr="00A9660D">
        <w:t xml:space="preserve"> </w:t>
      </w:r>
      <w:r w:rsidRPr="00A9660D">
        <w:t>把</w:t>
      </w:r>
      <m:oMath>
        <m:r>
          <w:rPr>
            <w:rFonts w:ascii="Cambria Math" w:hAnsi="Cambria Math"/>
          </w:rPr>
          <m:t>20Ω</m:t>
        </m:r>
      </m:oMath>
      <w:r w:rsidRPr="00A9660D">
        <w:t>的电阻与</w:t>
      </w:r>
      <m:oMath>
        <m:r>
          <w:rPr>
            <w:rFonts w:ascii="Cambria Math" w:hAnsi="Cambria Math"/>
          </w:rPr>
          <m:t>60Ω</m:t>
        </m:r>
      </m:oMath>
      <w:r w:rsidRPr="00A9660D">
        <w:t>的电阻并联起来</w:t>
      </w:r>
    </w:p>
    <w:p w:rsidR="00323A40" w:rsidRPr="00A9660D" w:rsidRDefault="00323A40" w:rsidP="00323A40">
      <w:pPr>
        <w:spacing w:line="360" w:lineRule="auto"/>
        <w:textAlignment w:val="center"/>
        <w:rPr>
          <w:color w:val="FF0000"/>
        </w:rPr>
      </w:pPr>
      <w:r w:rsidRPr="00A9660D">
        <w:rPr>
          <w:color w:val="FF0000"/>
        </w:rPr>
        <w:t>【答案】</w:t>
      </w:r>
      <w:r w:rsidRPr="00A9660D">
        <w:rPr>
          <w:color w:val="FF0000"/>
        </w:rPr>
        <w:t>D</w:t>
      </w:r>
    </w:p>
    <w:p w:rsidR="00323A40" w:rsidRPr="00A9660D" w:rsidRDefault="00323A40" w:rsidP="00323A40">
      <w:pPr>
        <w:spacing w:line="360" w:lineRule="auto"/>
        <w:textAlignment w:val="center"/>
        <w:rPr>
          <w:color w:val="FF0000"/>
        </w:rPr>
      </w:pPr>
      <w:r w:rsidRPr="00A9660D">
        <w:rPr>
          <w:color w:val="FF0000"/>
        </w:rPr>
        <w:t>【解析】</w:t>
      </w:r>
    </w:p>
    <w:p w:rsidR="00323A40" w:rsidRPr="00A9660D" w:rsidRDefault="00323A40" w:rsidP="00323A40">
      <w:pPr>
        <w:spacing w:line="360" w:lineRule="auto"/>
        <w:textAlignment w:val="center"/>
        <w:rPr>
          <w:color w:val="FF0000"/>
        </w:rPr>
      </w:pPr>
      <w:r w:rsidRPr="00A9660D">
        <w:rPr>
          <w:color w:val="FF0000"/>
        </w:rPr>
        <w:t>解：</w:t>
      </w:r>
      <w:r w:rsidRPr="00A9660D">
        <w:rPr>
          <w:color w:val="FF0000"/>
        </w:rPr>
        <w:t>A</w:t>
      </w:r>
      <w:r w:rsidRPr="00A9660D">
        <w:rPr>
          <w:color w:val="FF0000"/>
        </w:rPr>
        <w:t>、</w:t>
      </w:r>
      <w:r w:rsidRPr="00A9660D">
        <w:rPr>
          <w:color w:val="FF0000"/>
        </w:rPr>
        <w:t>R</w:t>
      </w:r>
      <w:r w:rsidRPr="00A9660D">
        <w:rPr>
          <w:color w:val="FF0000"/>
        </w:rPr>
        <w:t>串</w:t>
      </w:r>
      <w:r w:rsidRPr="00A9660D">
        <w:rPr>
          <w:color w:val="FF0000"/>
        </w:rPr>
        <w:t>=R1+R2=20Ω+60Ω=80Ω</w:t>
      </w:r>
      <w:r w:rsidRPr="00A9660D">
        <w:rPr>
          <w:color w:val="FF0000"/>
        </w:rPr>
        <w:t>，不可行，故</w:t>
      </w:r>
      <w:r w:rsidRPr="00A9660D">
        <w:rPr>
          <w:color w:val="FF0000"/>
        </w:rPr>
        <w:t>A</w:t>
      </w:r>
      <w:r w:rsidRPr="00A9660D">
        <w:rPr>
          <w:color w:val="FF0000"/>
        </w:rPr>
        <w:t>错误；</w:t>
      </w:r>
    </w:p>
    <w:p w:rsidR="00323A40" w:rsidRPr="00A9660D" w:rsidRDefault="00323A40" w:rsidP="00323A40">
      <w:pPr>
        <w:spacing w:line="360" w:lineRule="auto"/>
        <w:textAlignment w:val="center"/>
        <w:rPr>
          <w:color w:val="FF0000"/>
        </w:rPr>
      </w:pPr>
      <w:r w:rsidRPr="00A9660D">
        <w:rPr>
          <w:color w:val="FF0000"/>
        </w:rPr>
        <w:t>B</w:t>
      </w:r>
      <w:r w:rsidRPr="00A9660D">
        <w:rPr>
          <w:color w:val="FF0000"/>
        </w:rPr>
        <w:t>、</w:t>
      </w:r>
      <w:r w:rsidRPr="00A9660D">
        <w:rPr>
          <w:color w:val="FF0000"/>
        </w:rPr>
        <w:t>R</w:t>
      </w:r>
      <w:r w:rsidRPr="00A9660D">
        <w:rPr>
          <w:color w:val="FF0000"/>
        </w:rPr>
        <w:t>串</w:t>
      </w:r>
      <w:r w:rsidRPr="00A9660D">
        <w:rPr>
          <w:color w:val="FF0000"/>
        </w:rPr>
        <w:t>=R1+R2=10Ω+20Ω=30Ω</w:t>
      </w:r>
      <w:r w:rsidRPr="00A9660D">
        <w:rPr>
          <w:color w:val="FF0000"/>
        </w:rPr>
        <w:t>，不可行，故</w:t>
      </w:r>
      <w:r w:rsidRPr="00A9660D">
        <w:rPr>
          <w:color w:val="FF0000"/>
        </w:rPr>
        <w:t>B</w:t>
      </w:r>
      <w:r w:rsidRPr="00A9660D">
        <w:rPr>
          <w:color w:val="FF0000"/>
        </w:rPr>
        <w:t>错误．</w:t>
      </w:r>
    </w:p>
    <w:p w:rsidR="00323A40" w:rsidRPr="00A9660D" w:rsidRDefault="00323A40" w:rsidP="00323A40">
      <w:pPr>
        <w:spacing w:line="360" w:lineRule="auto"/>
        <w:textAlignment w:val="center"/>
        <w:rPr>
          <w:color w:val="FF0000"/>
        </w:rPr>
      </w:pPr>
      <w:r w:rsidRPr="00A9660D">
        <w:rPr>
          <w:color w:val="FF0000"/>
        </w:rPr>
        <w:t>C</w:t>
      </w:r>
      <w:r w:rsidRPr="00A9660D">
        <w:rPr>
          <w:color w:val="FF0000"/>
        </w:rPr>
        <w:t>、由</w:t>
      </w:r>
      <w:r w:rsidRPr="00A9660D">
        <w:rPr>
          <w:color w:val="FF0000"/>
        </w:rPr>
        <w:t>1/R=1/R</w:t>
      </w:r>
      <w:r w:rsidRPr="00A9660D">
        <w:rPr>
          <w:color w:val="FF0000"/>
          <w:vertAlign w:val="subscript"/>
        </w:rPr>
        <w:t>1</w:t>
      </w:r>
      <w:r w:rsidRPr="00A9660D">
        <w:rPr>
          <w:color w:val="FF0000"/>
        </w:rPr>
        <w:t>+1/R</w:t>
      </w:r>
      <w:r w:rsidRPr="00A9660D">
        <w:rPr>
          <w:color w:val="FF0000"/>
          <w:vertAlign w:val="subscript"/>
        </w:rPr>
        <w:t>2</w:t>
      </w:r>
      <w:r w:rsidRPr="00A9660D">
        <w:rPr>
          <w:color w:val="FF0000"/>
        </w:rPr>
        <w:t>=1/10Ω+1/20Ω</w:t>
      </w:r>
      <w:r w:rsidRPr="00A9660D">
        <w:rPr>
          <w:color w:val="FF0000"/>
        </w:rPr>
        <w:t>，解得并联后的电阻</w:t>
      </w:r>
      <w:r w:rsidRPr="00A9660D">
        <w:rPr>
          <w:color w:val="FF0000"/>
        </w:rPr>
        <w:t>R≈6.7Ω</w:t>
      </w:r>
      <w:r w:rsidRPr="00A9660D">
        <w:rPr>
          <w:color w:val="FF0000"/>
        </w:rPr>
        <w:t>，不可行，故</w:t>
      </w:r>
      <w:r w:rsidRPr="00A9660D">
        <w:rPr>
          <w:color w:val="FF0000"/>
        </w:rPr>
        <w:t>C</w:t>
      </w:r>
      <w:r w:rsidRPr="00A9660D">
        <w:rPr>
          <w:color w:val="FF0000"/>
        </w:rPr>
        <w:t>错误；</w:t>
      </w:r>
    </w:p>
    <w:p w:rsidR="00323A40" w:rsidRPr="00A9660D" w:rsidRDefault="00323A40" w:rsidP="00323A40">
      <w:pPr>
        <w:spacing w:line="360" w:lineRule="auto"/>
        <w:textAlignment w:val="center"/>
        <w:rPr>
          <w:color w:val="FF0000"/>
        </w:rPr>
      </w:pPr>
      <w:r w:rsidRPr="00A9660D">
        <w:rPr>
          <w:color w:val="FF0000"/>
        </w:rPr>
        <w:t>D</w:t>
      </w:r>
      <w:r w:rsidRPr="00A9660D">
        <w:rPr>
          <w:color w:val="FF0000"/>
        </w:rPr>
        <w:t>、由</w:t>
      </w:r>
      <w:r w:rsidRPr="00A9660D">
        <w:rPr>
          <w:color w:val="FF0000"/>
        </w:rPr>
        <w:t>1/R=1/R</w:t>
      </w:r>
      <w:r w:rsidRPr="00A9660D">
        <w:rPr>
          <w:color w:val="FF0000"/>
          <w:vertAlign w:val="subscript"/>
        </w:rPr>
        <w:t>1</w:t>
      </w:r>
      <w:r w:rsidRPr="00A9660D">
        <w:rPr>
          <w:color w:val="FF0000"/>
        </w:rPr>
        <w:t>+1/R</w:t>
      </w:r>
      <w:r w:rsidRPr="00A9660D">
        <w:rPr>
          <w:color w:val="FF0000"/>
          <w:vertAlign w:val="subscript"/>
        </w:rPr>
        <w:t>2</w:t>
      </w:r>
      <w:r w:rsidRPr="00A9660D">
        <w:rPr>
          <w:color w:val="FF0000"/>
        </w:rPr>
        <w:t>=1/20Ω+1/60Ω</w:t>
      </w:r>
      <w:r w:rsidRPr="00A9660D">
        <w:rPr>
          <w:color w:val="FF0000"/>
        </w:rPr>
        <w:t>，解得并联后的电阻</w:t>
      </w:r>
      <w:r w:rsidRPr="00A9660D">
        <w:rPr>
          <w:color w:val="FF0000"/>
        </w:rPr>
        <w:t>R=15Ω</w:t>
      </w:r>
      <w:r w:rsidRPr="00A9660D">
        <w:rPr>
          <w:color w:val="FF0000"/>
        </w:rPr>
        <w:t>，可行，故</w:t>
      </w:r>
      <w:r w:rsidRPr="00A9660D">
        <w:rPr>
          <w:color w:val="FF0000"/>
        </w:rPr>
        <w:t>D</w:t>
      </w:r>
      <w:r w:rsidRPr="00A9660D">
        <w:rPr>
          <w:color w:val="FF0000"/>
        </w:rPr>
        <w:t>正确；</w:t>
      </w:r>
    </w:p>
    <w:p w:rsidR="00323A40" w:rsidRPr="00A9660D" w:rsidRDefault="00323A40" w:rsidP="00323A40">
      <w:pPr>
        <w:spacing w:line="360" w:lineRule="auto"/>
        <w:textAlignment w:val="center"/>
      </w:pPr>
      <w:r w:rsidRPr="00A9660D">
        <w:t>5.</w:t>
      </w:r>
      <w:r w:rsidRPr="00A9660D">
        <w:t>把两条材料相同、长度相同、横截面积不等电阻丝串联在电路中，下列说法中正确的是（</w:t>
      </w:r>
      <w:r w:rsidRPr="00A9660D">
        <w:t xml:space="preserve">        </w:t>
      </w:r>
      <w:r w:rsidRPr="00A9660D">
        <w:t>）</w:t>
      </w:r>
    </w:p>
    <w:p w:rsidR="00323A40" w:rsidRPr="00A9660D" w:rsidRDefault="00323A40" w:rsidP="00323A40">
      <w:pPr>
        <w:spacing w:line="360" w:lineRule="auto"/>
        <w:textAlignment w:val="center"/>
      </w:pPr>
      <w:r w:rsidRPr="00A9660D">
        <w:t xml:space="preserve"> </w:t>
      </w:r>
      <w:proofErr w:type="gramStart"/>
      <w:r w:rsidRPr="00A9660D">
        <w:t>A  .</w:t>
      </w:r>
      <w:proofErr w:type="gramEnd"/>
      <w:r w:rsidRPr="00A9660D">
        <w:t xml:space="preserve"> </w:t>
      </w:r>
      <w:r w:rsidRPr="00A9660D">
        <w:t>通过粗电阻电流</w:t>
      </w:r>
    </w:p>
    <w:p w:rsidR="00323A40" w:rsidRPr="00A9660D" w:rsidRDefault="00323A40" w:rsidP="00323A40">
      <w:pPr>
        <w:spacing w:line="360" w:lineRule="auto"/>
        <w:textAlignment w:val="center"/>
      </w:pPr>
      <w:r w:rsidRPr="00A9660D">
        <w:t xml:space="preserve"> </w:t>
      </w:r>
      <w:proofErr w:type="gramStart"/>
      <w:r w:rsidRPr="00A9660D">
        <w:t>B  .</w:t>
      </w:r>
      <w:proofErr w:type="gramEnd"/>
      <w:r w:rsidRPr="00A9660D">
        <w:t xml:space="preserve"> </w:t>
      </w:r>
      <w:r w:rsidRPr="00A9660D">
        <w:t>通过细电阻电流大</w:t>
      </w:r>
    </w:p>
    <w:p w:rsidR="00323A40" w:rsidRPr="00A9660D" w:rsidRDefault="00323A40" w:rsidP="00323A40">
      <w:pPr>
        <w:spacing w:line="360" w:lineRule="auto"/>
        <w:textAlignment w:val="center"/>
      </w:pPr>
      <w:r w:rsidRPr="00A9660D">
        <w:t xml:space="preserve"> </w:t>
      </w:r>
      <w:proofErr w:type="gramStart"/>
      <w:r w:rsidRPr="00A9660D">
        <w:t>C  .</w:t>
      </w:r>
      <w:proofErr w:type="gramEnd"/>
      <w:r w:rsidRPr="00A9660D">
        <w:t xml:space="preserve"> </w:t>
      </w:r>
      <w:r w:rsidRPr="00A9660D">
        <w:t>一样大</w:t>
      </w:r>
    </w:p>
    <w:p w:rsidR="00323A40" w:rsidRPr="00A9660D" w:rsidRDefault="00323A40" w:rsidP="00323A40">
      <w:pPr>
        <w:spacing w:line="360" w:lineRule="auto"/>
        <w:textAlignment w:val="center"/>
      </w:pPr>
      <w:r w:rsidRPr="00A9660D">
        <w:t xml:space="preserve"> </w:t>
      </w:r>
      <w:proofErr w:type="gramStart"/>
      <w:r w:rsidRPr="00A9660D">
        <w:t>D  .</w:t>
      </w:r>
      <w:proofErr w:type="gramEnd"/>
      <w:r w:rsidRPr="00A9660D">
        <w:t xml:space="preserve"> </w:t>
      </w:r>
      <w:r w:rsidRPr="00A9660D">
        <w:t>以上说法均不对</w:t>
      </w:r>
    </w:p>
    <w:p w:rsidR="00323A40" w:rsidRPr="00A9660D" w:rsidRDefault="00323A40" w:rsidP="00323A40">
      <w:pPr>
        <w:spacing w:line="360" w:lineRule="auto"/>
        <w:jc w:val="left"/>
        <w:textAlignment w:val="center"/>
        <w:rPr>
          <w:color w:val="FF0000"/>
          <w:szCs w:val="21"/>
        </w:rPr>
      </w:pPr>
      <w:r w:rsidRPr="00A9660D">
        <w:rPr>
          <w:color w:val="FF0000"/>
          <w:szCs w:val="21"/>
        </w:rPr>
        <w:t>【答案】</w:t>
      </w:r>
      <w:r w:rsidRPr="00A9660D">
        <w:rPr>
          <w:color w:val="FF0000"/>
          <w:szCs w:val="21"/>
        </w:rPr>
        <w:t>C</w:t>
      </w:r>
    </w:p>
    <w:p w:rsidR="00323A40" w:rsidRPr="00A9660D" w:rsidRDefault="00323A40" w:rsidP="00323A40">
      <w:pPr>
        <w:spacing w:line="360" w:lineRule="auto"/>
        <w:jc w:val="left"/>
        <w:textAlignment w:val="center"/>
        <w:rPr>
          <w:color w:val="FF0000"/>
          <w:szCs w:val="21"/>
        </w:rPr>
      </w:pPr>
      <w:r w:rsidRPr="00A9660D">
        <w:rPr>
          <w:color w:val="FF0000"/>
          <w:szCs w:val="21"/>
        </w:rPr>
        <w:t>【解析】串联电路的电流处处相等</w:t>
      </w:r>
    </w:p>
    <w:p w:rsidR="00323A40" w:rsidRPr="00A9660D" w:rsidRDefault="00323A40" w:rsidP="00323A40">
      <w:pPr>
        <w:adjustRightInd w:val="0"/>
        <w:spacing w:line="360" w:lineRule="auto"/>
        <w:textAlignment w:val="center"/>
        <w:rPr>
          <w:szCs w:val="21"/>
        </w:rPr>
      </w:pPr>
      <w:r w:rsidRPr="00A9660D">
        <w:rPr>
          <w:color w:val="000000"/>
          <w:szCs w:val="21"/>
        </w:rPr>
        <w:lastRenderedPageBreak/>
        <w:t>6.</w:t>
      </w:r>
      <w:r w:rsidRPr="00A9660D">
        <w:rPr>
          <w:szCs w:val="21"/>
        </w:rPr>
        <w:t>如图是小海</w:t>
      </w:r>
      <w:r w:rsidRPr="00A9660D">
        <w:rPr>
          <w:szCs w:val="21"/>
        </w:rPr>
        <w:t xml:space="preserve"> </w:t>
      </w:r>
      <w:r w:rsidRPr="00A9660D">
        <w:rPr>
          <w:szCs w:val="21"/>
        </w:rPr>
        <w:t>设计的温度测量仪的电路，</w:t>
      </w:r>
      <w:r w:rsidRPr="00A9660D">
        <w:rPr>
          <w:szCs w:val="21"/>
        </w:rPr>
        <w:t xml:space="preserve">R1 </w:t>
      </w:r>
      <w:r w:rsidRPr="00A9660D">
        <w:rPr>
          <w:szCs w:val="21"/>
        </w:rPr>
        <w:t>是定值电阻，</w:t>
      </w:r>
      <w:r w:rsidRPr="00A9660D">
        <w:rPr>
          <w:szCs w:val="21"/>
        </w:rPr>
        <w:t xml:space="preserve">R2 </w:t>
      </w:r>
      <w:r w:rsidRPr="00A9660D">
        <w:rPr>
          <w:szCs w:val="21"/>
        </w:rPr>
        <w:t>是阻值随温度升高而减小的热敏电阻。当</w:t>
      </w:r>
      <w:r w:rsidRPr="00A9660D">
        <w:rPr>
          <w:szCs w:val="21"/>
        </w:rPr>
        <w:t xml:space="preserve"> R2 </w:t>
      </w:r>
      <w:r w:rsidRPr="00A9660D">
        <w:rPr>
          <w:szCs w:val="21"/>
        </w:rPr>
        <w:t>的温度随环境温度降低时（</w:t>
      </w:r>
      <w:r w:rsidRPr="00A9660D">
        <w:rPr>
          <w:szCs w:val="21"/>
        </w:rPr>
        <w:t xml:space="preserve"> </w:t>
      </w:r>
      <w:r w:rsidRPr="00A9660D">
        <w:rPr>
          <w:szCs w:val="21"/>
        </w:rPr>
        <w:t>）</w:t>
      </w:r>
    </w:p>
    <w:p w:rsidR="00323A40" w:rsidRPr="00A9660D" w:rsidRDefault="00323A40" w:rsidP="00323A40">
      <w:pPr>
        <w:tabs>
          <w:tab w:val="left" w:pos="320"/>
        </w:tabs>
        <w:adjustRightInd w:val="0"/>
        <w:spacing w:line="360" w:lineRule="auto"/>
        <w:textAlignment w:val="center"/>
        <w:rPr>
          <w:color w:val="000000"/>
          <w:szCs w:val="21"/>
        </w:rPr>
      </w:pPr>
      <w:r w:rsidRPr="00A9660D">
        <w:rPr>
          <w:color w:val="000000"/>
          <w:szCs w:val="21"/>
        </w:rPr>
        <w:t>A.</w:t>
      </w:r>
      <w:r w:rsidRPr="00A9660D">
        <w:rPr>
          <w:color w:val="000000"/>
          <w:szCs w:val="21"/>
        </w:rPr>
        <w:t>电流表的示数增大</w:t>
      </w:r>
      <w:r w:rsidRPr="00A9660D">
        <w:rPr>
          <w:color w:val="000000"/>
          <w:szCs w:val="21"/>
        </w:rPr>
        <w:t xml:space="preserve">                B.</w:t>
      </w:r>
      <w:r w:rsidRPr="00A9660D">
        <w:rPr>
          <w:color w:val="000000"/>
          <w:szCs w:val="21"/>
        </w:rPr>
        <w:t>电压表</w:t>
      </w:r>
      <w:r w:rsidRPr="00A9660D">
        <w:rPr>
          <w:color w:val="000000"/>
          <w:szCs w:val="21"/>
        </w:rPr>
        <w:t xml:space="preserve"> V1 </w:t>
      </w:r>
      <w:r w:rsidRPr="00A9660D">
        <w:rPr>
          <w:color w:val="000000"/>
          <w:szCs w:val="21"/>
        </w:rPr>
        <w:t>的示数增大</w:t>
      </w:r>
    </w:p>
    <w:p w:rsidR="00323A40" w:rsidRPr="00A9660D" w:rsidRDefault="00323A40" w:rsidP="00323A40">
      <w:pPr>
        <w:tabs>
          <w:tab w:val="left" w:pos="320"/>
        </w:tabs>
        <w:adjustRightInd w:val="0"/>
        <w:spacing w:line="360" w:lineRule="auto"/>
        <w:textAlignment w:val="center"/>
        <w:rPr>
          <w:color w:val="000000"/>
          <w:szCs w:val="21"/>
        </w:rPr>
      </w:pPr>
      <w:r w:rsidRPr="00A9660D">
        <w:rPr>
          <w:color w:val="000000"/>
          <w:szCs w:val="21"/>
        </w:rPr>
        <w:t>C.</w:t>
      </w:r>
      <w:r w:rsidRPr="00A9660D">
        <w:rPr>
          <w:color w:val="000000"/>
          <w:szCs w:val="21"/>
        </w:rPr>
        <w:t>电压表</w:t>
      </w:r>
      <w:r w:rsidRPr="00A9660D">
        <w:rPr>
          <w:color w:val="000000"/>
          <w:szCs w:val="21"/>
        </w:rPr>
        <w:t xml:space="preserve"> V2 </w:t>
      </w:r>
      <w:r w:rsidRPr="00A9660D">
        <w:rPr>
          <w:color w:val="000000"/>
          <w:szCs w:val="21"/>
        </w:rPr>
        <w:t>的示数增大</w:t>
      </w:r>
      <w:r w:rsidRPr="00A9660D">
        <w:rPr>
          <w:color w:val="000000"/>
          <w:szCs w:val="21"/>
        </w:rPr>
        <w:t xml:space="preserve">            D.</w:t>
      </w:r>
      <w:r w:rsidRPr="00A9660D">
        <w:rPr>
          <w:color w:val="000000"/>
          <w:szCs w:val="21"/>
        </w:rPr>
        <w:t>电压表</w:t>
      </w:r>
      <w:r w:rsidRPr="00A9660D">
        <w:rPr>
          <w:color w:val="000000"/>
          <w:szCs w:val="21"/>
        </w:rPr>
        <w:t xml:space="preserve"> V2 </w:t>
      </w:r>
      <w:r w:rsidRPr="00A9660D">
        <w:rPr>
          <w:color w:val="000000"/>
          <w:szCs w:val="21"/>
        </w:rPr>
        <w:t>的示数减小</w:t>
      </w:r>
    </w:p>
    <w:p w:rsidR="00323A40" w:rsidRPr="00A9660D" w:rsidRDefault="00323A40" w:rsidP="00323A40">
      <w:pPr>
        <w:pStyle w:val="aa"/>
        <w:adjustRightInd w:val="0"/>
        <w:spacing w:line="360" w:lineRule="auto"/>
        <w:ind w:firstLineChars="0" w:firstLine="0"/>
        <w:textAlignment w:val="center"/>
        <w:rPr>
          <w:rFonts w:ascii="Times New Roman" w:hAnsi="Times New Roman"/>
          <w:szCs w:val="21"/>
        </w:rPr>
      </w:pPr>
      <w:r>
        <w:rPr>
          <w:rFonts w:ascii="Times New Roman" w:hAnsi="Times New Roman"/>
          <w:noProof/>
          <w:szCs w:val="21"/>
        </w:rPr>
        <w:drawing>
          <wp:inline distT="0" distB="0" distL="0" distR="0">
            <wp:extent cx="1027430" cy="845820"/>
            <wp:effectExtent l="0" t="0" r="1270"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27430" cy="845820"/>
                    </a:xfrm>
                    <a:prstGeom prst="rect">
                      <a:avLst/>
                    </a:prstGeom>
                    <a:noFill/>
                    <a:ln>
                      <a:noFill/>
                    </a:ln>
                  </pic:spPr>
                </pic:pic>
              </a:graphicData>
            </a:graphic>
          </wp:inline>
        </w:drawing>
      </w:r>
    </w:p>
    <w:p w:rsidR="00323A40" w:rsidRPr="00A9660D" w:rsidRDefault="00323A40" w:rsidP="00323A40">
      <w:pPr>
        <w:pStyle w:val="Normal1"/>
        <w:adjustRightInd w:val="0"/>
        <w:spacing w:line="360" w:lineRule="auto"/>
        <w:jc w:val="left"/>
        <w:textAlignment w:val="center"/>
        <w:rPr>
          <w:rFonts w:ascii="Times New Roman" w:hAnsi="Times New Roman" w:cs="Times New Roman"/>
          <w:color w:val="FF0000"/>
          <w:szCs w:val="21"/>
        </w:rPr>
      </w:pPr>
      <w:r w:rsidRPr="00A9660D">
        <w:rPr>
          <w:rFonts w:ascii="Times New Roman" w:hAnsi="Times New Roman" w:cs="Times New Roman"/>
          <w:color w:val="FF0000"/>
          <w:szCs w:val="21"/>
        </w:rPr>
        <w:t>【答案】</w:t>
      </w:r>
      <w:r w:rsidRPr="00A9660D">
        <w:rPr>
          <w:rFonts w:ascii="Times New Roman" w:hAnsi="Times New Roman" w:cs="Times New Roman"/>
          <w:color w:val="FF0000"/>
          <w:szCs w:val="21"/>
        </w:rPr>
        <w:t>C</w:t>
      </w:r>
    </w:p>
    <w:p w:rsidR="00323A40" w:rsidRPr="00A9660D" w:rsidRDefault="00323A40" w:rsidP="00323A40">
      <w:pPr>
        <w:pStyle w:val="Normal1"/>
        <w:adjustRightInd w:val="0"/>
        <w:spacing w:line="360" w:lineRule="auto"/>
        <w:jc w:val="left"/>
        <w:textAlignment w:val="center"/>
        <w:rPr>
          <w:rFonts w:ascii="Times New Roman" w:hAnsi="Times New Roman" w:cs="Times New Roman"/>
          <w:kern w:val="0"/>
        </w:rPr>
      </w:pPr>
      <w:r w:rsidRPr="00A9660D">
        <w:rPr>
          <w:rFonts w:ascii="Times New Roman" w:hAnsi="Times New Roman" w:cs="Times New Roman"/>
          <w:color w:val="FF0000"/>
          <w:szCs w:val="21"/>
        </w:rPr>
        <w:t>【解析】由电路图可知，</w:t>
      </w:r>
      <w:r w:rsidRPr="00A9660D">
        <w:rPr>
          <w:rFonts w:ascii="Times New Roman" w:hAnsi="Times New Roman" w:cs="Times New Roman"/>
          <w:color w:val="FF0000"/>
          <w:szCs w:val="21"/>
        </w:rPr>
        <w:t>R</w:t>
      </w:r>
      <w:r w:rsidRPr="00A9660D">
        <w:rPr>
          <w:rFonts w:ascii="Times New Roman" w:hAnsi="Times New Roman" w:cs="Times New Roman"/>
          <w:color w:val="FF0000"/>
          <w:szCs w:val="21"/>
          <w:vertAlign w:val="subscript"/>
        </w:rPr>
        <w:t>1</w:t>
      </w:r>
      <w:r w:rsidRPr="00A9660D">
        <w:rPr>
          <w:rFonts w:ascii="Times New Roman" w:hAnsi="Times New Roman" w:cs="Times New Roman"/>
          <w:color w:val="FF0000"/>
          <w:szCs w:val="21"/>
        </w:rPr>
        <w:t>与</w:t>
      </w:r>
      <w:r w:rsidRPr="00A9660D">
        <w:rPr>
          <w:rFonts w:ascii="Times New Roman" w:hAnsi="Times New Roman" w:cs="Times New Roman"/>
          <w:color w:val="FF0000"/>
          <w:szCs w:val="21"/>
        </w:rPr>
        <w:t>R</w:t>
      </w:r>
      <w:r w:rsidRPr="00A9660D">
        <w:rPr>
          <w:rFonts w:ascii="Times New Roman" w:hAnsi="Times New Roman" w:cs="Times New Roman"/>
          <w:color w:val="FF0000"/>
          <w:szCs w:val="21"/>
          <w:vertAlign w:val="subscript"/>
        </w:rPr>
        <w:t>2</w:t>
      </w:r>
      <w:r w:rsidRPr="00A9660D">
        <w:rPr>
          <w:rFonts w:ascii="Times New Roman" w:hAnsi="Times New Roman" w:cs="Times New Roman"/>
          <w:color w:val="FF0000"/>
          <w:szCs w:val="21"/>
        </w:rPr>
        <w:t>串联，电压表</w:t>
      </w:r>
      <w:r w:rsidRPr="00A9660D">
        <w:rPr>
          <w:rFonts w:ascii="Times New Roman" w:hAnsi="Times New Roman" w:cs="Times New Roman"/>
          <w:color w:val="FF0000"/>
          <w:szCs w:val="21"/>
        </w:rPr>
        <w:t>V</w:t>
      </w:r>
      <w:r w:rsidRPr="00A9660D">
        <w:rPr>
          <w:rFonts w:ascii="Times New Roman" w:hAnsi="Times New Roman" w:cs="Times New Roman"/>
          <w:color w:val="FF0000"/>
          <w:szCs w:val="21"/>
          <w:vertAlign w:val="subscript"/>
        </w:rPr>
        <w:t>1</w:t>
      </w:r>
      <w:r w:rsidRPr="00A9660D">
        <w:rPr>
          <w:rFonts w:ascii="Times New Roman" w:hAnsi="Times New Roman" w:cs="Times New Roman"/>
          <w:color w:val="FF0000"/>
          <w:szCs w:val="21"/>
        </w:rPr>
        <w:t>测</w:t>
      </w:r>
      <w:r w:rsidRPr="00A9660D">
        <w:rPr>
          <w:rFonts w:ascii="Times New Roman" w:hAnsi="Times New Roman" w:cs="Times New Roman"/>
          <w:color w:val="FF0000"/>
          <w:szCs w:val="21"/>
        </w:rPr>
        <w:t>R</w:t>
      </w:r>
      <w:r w:rsidRPr="00A9660D">
        <w:rPr>
          <w:rFonts w:ascii="Times New Roman" w:hAnsi="Times New Roman" w:cs="Times New Roman"/>
          <w:color w:val="FF0000"/>
          <w:szCs w:val="21"/>
          <w:vertAlign w:val="subscript"/>
        </w:rPr>
        <w:t>1</w:t>
      </w:r>
      <w:r w:rsidRPr="00A9660D">
        <w:rPr>
          <w:rFonts w:ascii="Times New Roman" w:hAnsi="Times New Roman" w:cs="Times New Roman"/>
          <w:color w:val="FF0000"/>
          <w:szCs w:val="21"/>
        </w:rPr>
        <w:t>两端的电压，电压表</w:t>
      </w:r>
      <w:r w:rsidRPr="00A9660D">
        <w:rPr>
          <w:rFonts w:ascii="Times New Roman" w:hAnsi="Times New Roman" w:cs="Times New Roman"/>
          <w:color w:val="FF0000"/>
          <w:szCs w:val="21"/>
        </w:rPr>
        <w:t>V</w:t>
      </w:r>
      <w:r w:rsidRPr="00A9660D">
        <w:rPr>
          <w:rFonts w:ascii="Times New Roman" w:hAnsi="Times New Roman" w:cs="Times New Roman"/>
          <w:color w:val="FF0000"/>
          <w:szCs w:val="21"/>
          <w:vertAlign w:val="subscript"/>
        </w:rPr>
        <w:t>2</w:t>
      </w:r>
      <w:r w:rsidRPr="00A9660D">
        <w:rPr>
          <w:rFonts w:ascii="Times New Roman" w:hAnsi="Times New Roman" w:cs="Times New Roman"/>
          <w:color w:val="FF0000"/>
          <w:szCs w:val="21"/>
        </w:rPr>
        <w:t>测</w:t>
      </w:r>
      <w:r w:rsidRPr="00A9660D">
        <w:rPr>
          <w:rFonts w:ascii="Times New Roman" w:hAnsi="Times New Roman" w:cs="Times New Roman"/>
          <w:color w:val="FF0000"/>
          <w:szCs w:val="21"/>
        </w:rPr>
        <w:t>R</w:t>
      </w:r>
      <w:r w:rsidRPr="00A9660D">
        <w:rPr>
          <w:rFonts w:ascii="Times New Roman" w:hAnsi="Times New Roman" w:cs="Times New Roman"/>
          <w:color w:val="FF0000"/>
          <w:szCs w:val="21"/>
          <w:vertAlign w:val="subscript"/>
        </w:rPr>
        <w:t>2</w:t>
      </w:r>
      <w:r w:rsidRPr="00A9660D">
        <w:rPr>
          <w:rFonts w:ascii="Times New Roman" w:hAnsi="Times New Roman" w:cs="Times New Roman"/>
          <w:color w:val="FF0000"/>
          <w:szCs w:val="21"/>
        </w:rPr>
        <w:t>两端的电压，电流表测电路中的电流。因热敏电阻</w:t>
      </w:r>
      <w:r w:rsidRPr="00A9660D">
        <w:rPr>
          <w:rFonts w:ascii="Times New Roman" w:hAnsi="Times New Roman" w:cs="Times New Roman"/>
          <w:color w:val="FF0000"/>
          <w:szCs w:val="21"/>
        </w:rPr>
        <w:t>R</w:t>
      </w:r>
      <w:r w:rsidRPr="00A9660D">
        <w:rPr>
          <w:rFonts w:ascii="Times New Roman" w:hAnsi="Times New Roman" w:cs="Times New Roman"/>
          <w:color w:val="FF0000"/>
          <w:szCs w:val="21"/>
          <w:vertAlign w:val="subscript"/>
        </w:rPr>
        <w:t>2</w:t>
      </w:r>
      <w:r w:rsidRPr="00A9660D">
        <w:rPr>
          <w:rFonts w:ascii="Times New Roman" w:hAnsi="Times New Roman" w:cs="Times New Roman"/>
          <w:color w:val="FF0000"/>
          <w:szCs w:val="21"/>
        </w:rPr>
        <w:t>的阻值随温度升高而减小，所以，当</w:t>
      </w:r>
      <w:r w:rsidRPr="00A9660D">
        <w:rPr>
          <w:rFonts w:ascii="Times New Roman" w:hAnsi="Times New Roman" w:cs="Times New Roman"/>
          <w:color w:val="FF0000"/>
          <w:szCs w:val="21"/>
        </w:rPr>
        <w:t>R</w:t>
      </w:r>
      <w:r w:rsidRPr="00A9660D">
        <w:rPr>
          <w:rFonts w:ascii="Times New Roman" w:hAnsi="Times New Roman" w:cs="Times New Roman"/>
          <w:color w:val="FF0000"/>
          <w:szCs w:val="21"/>
          <w:vertAlign w:val="subscript"/>
        </w:rPr>
        <w:t>2</w:t>
      </w:r>
      <w:r w:rsidRPr="00A9660D">
        <w:rPr>
          <w:rFonts w:ascii="Times New Roman" w:hAnsi="Times New Roman" w:cs="Times New Roman"/>
          <w:color w:val="FF0000"/>
          <w:szCs w:val="21"/>
        </w:rPr>
        <w:t>的温度随环境温度降低时，</w:t>
      </w:r>
      <w:r w:rsidRPr="00A9660D">
        <w:rPr>
          <w:rFonts w:ascii="Times New Roman" w:hAnsi="Times New Roman" w:cs="Times New Roman"/>
          <w:color w:val="FF0000"/>
          <w:szCs w:val="21"/>
        </w:rPr>
        <w:t>R</w:t>
      </w:r>
      <w:r w:rsidRPr="00A9660D">
        <w:rPr>
          <w:rFonts w:ascii="Times New Roman" w:hAnsi="Times New Roman" w:cs="Times New Roman"/>
          <w:color w:val="FF0000"/>
          <w:szCs w:val="21"/>
          <w:vertAlign w:val="subscript"/>
        </w:rPr>
        <w:t>2</w:t>
      </w:r>
      <w:r w:rsidRPr="00A9660D">
        <w:rPr>
          <w:rFonts w:ascii="Times New Roman" w:hAnsi="Times New Roman" w:cs="Times New Roman"/>
          <w:color w:val="FF0000"/>
          <w:szCs w:val="21"/>
        </w:rPr>
        <w:t>的阻值变大，电路的总电阻变大，由</w:t>
      </w:r>
      <w:r w:rsidRPr="00A9660D">
        <w:rPr>
          <w:rFonts w:ascii="Times New Roman" w:hAnsi="Times New Roman" w:cs="Times New Roman"/>
          <w:color w:val="FF0000"/>
          <w:szCs w:val="21"/>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72" o:spid="_x0000_i1025" type="#_x0000_t75" alt="学科网(www.zxxk.com)--教育资源门户，提供试题试卷、教案、课件、教学论文、素材等各类教学资源库下载，还有大量丰富的教学资讯！" style="width:32.9pt;height:30.95pt" o:ole="">
            <v:imagedata r:id="rId15" o:title="" chromakey="white" blacklevel="-6554f"/>
          </v:shape>
          <o:OLEObject Type="Embed" ProgID="Equation.DSMT4" ShapeID="对象 272" DrawAspect="Content" ObjectID="_1659768955" r:id="rId16"/>
        </w:object>
      </w:r>
      <w:r w:rsidRPr="00A9660D">
        <w:rPr>
          <w:rFonts w:ascii="Times New Roman" w:hAnsi="Times New Roman" w:cs="Times New Roman"/>
          <w:color w:val="FF0000"/>
          <w:szCs w:val="21"/>
        </w:rPr>
        <w:t>可知，电路中的电流变小，即电流表的示数减小，故</w:t>
      </w:r>
      <w:r w:rsidRPr="00A9660D">
        <w:rPr>
          <w:rFonts w:ascii="Times New Roman" w:hAnsi="Times New Roman" w:cs="Times New Roman"/>
          <w:color w:val="FF0000"/>
          <w:szCs w:val="21"/>
        </w:rPr>
        <w:t>A</w:t>
      </w:r>
      <w:r w:rsidRPr="00A9660D">
        <w:rPr>
          <w:rFonts w:ascii="Times New Roman" w:hAnsi="Times New Roman" w:cs="Times New Roman"/>
          <w:color w:val="FF0000"/>
          <w:szCs w:val="21"/>
        </w:rPr>
        <w:t>错误；由</w:t>
      </w:r>
      <w:r w:rsidRPr="00A9660D">
        <w:rPr>
          <w:rFonts w:ascii="Times New Roman" w:hAnsi="Times New Roman" w:cs="Times New Roman"/>
          <w:color w:val="FF0000"/>
          <w:szCs w:val="21"/>
        </w:rPr>
        <w:t>U</w:t>
      </w:r>
      <w:r w:rsidRPr="00A9660D">
        <w:rPr>
          <w:rFonts w:ascii="Times New Roman" w:hAnsi="Times New Roman" w:cs="Times New Roman"/>
          <w:color w:val="FF0000"/>
          <w:szCs w:val="21"/>
        </w:rPr>
        <w:t>＝</w:t>
      </w:r>
      <w:r w:rsidRPr="00A9660D">
        <w:rPr>
          <w:rFonts w:ascii="Times New Roman" w:hAnsi="Times New Roman" w:cs="Times New Roman"/>
          <w:color w:val="FF0000"/>
          <w:szCs w:val="21"/>
        </w:rPr>
        <w:t>IR</w:t>
      </w:r>
      <w:r w:rsidRPr="00A9660D">
        <w:rPr>
          <w:rFonts w:ascii="Times New Roman" w:hAnsi="Times New Roman" w:cs="Times New Roman"/>
          <w:color w:val="FF0000"/>
          <w:szCs w:val="21"/>
        </w:rPr>
        <w:t>可知，定值电阻</w:t>
      </w:r>
      <w:r w:rsidRPr="00A9660D">
        <w:rPr>
          <w:rFonts w:ascii="Times New Roman" w:hAnsi="Times New Roman" w:cs="Times New Roman"/>
          <w:color w:val="FF0000"/>
          <w:szCs w:val="21"/>
        </w:rPr>
        <w:t>R</w:t>
      </w:r>
      <w:r w:rsidRPr="00A9660D">
        <w:rPr>
          <w:rFonts w:ascii="Times New Roman" w:hAnsi="Times New Roman" w:cs="Times New Roman"/>
          <w:color w:val="FF0000"/>
          <w:szCs w:val="21"/>
          <w:vertAlign w:val="subscript"/>
        </w:rPr>
        <w:t>1</w:t>
      </w:r>
      <w:r w:rsidRPr="00A9660D">
        <w:rPr>
          <w:rFonts w:ascii="Times New Roman" w:hAnsi="Times New Roman" w:cs="Times New Roman"/>
          <w:color w:val="FF0000"/>
          <w:szCs w:val="21"/>
        </w:rPr>
        <w:t>两端的电压变小，即电压表</w:t>
      </w:r>
      <w:r w:rsidRPr="00A9660D">
        <w:rPr>
          <w:rFonts w:ascii="Times New Roman" w:hAnsi="Times New Roman" w:cs="Times New Roman"/>
          <w:color w:val="FF0000"/>
          <w:szCs w:val="21"/>
        </w:rPr>
        <w:t>V</w:t>
      </w:r>
      <w:r w:rsidRPr="00A9660D">
        <w:rPr>
          <w:rFonts w:ascii="Times New Roman" w:hAnsi="Times New Roman" w:cs="Times New Roman"/>
          <w:color w:val="FF0000"/>
          <w:szCs w:val="21"/>
          <w:vertAlign w:val="subscript"/>
        </w:rPr>
        <w:t>1</w:t>
      </w:r>
      <w:r w:rsidRPr="00A9660D">
        <w:rPr>
          <w:rFonts w:ascii="Times New Roman" w:hAnsi="Times New Roman" w:cs="Times New Roman"/>
          <w:color w:val="FF0000"/>
          <w:szCs w:val="21"/>
        </w:rPr>
        <w:t>的示数减小，故</w:t>
      </w:r>
      <w:r w:rsidRPr="00A9660D">
        <w:rPr>
          <w:rFonts w:ascii="Times New Roman" w:hAnsi="Times New Roman" w:cs="Times New Roman"/>
          <w:color w:val="FF0000"/>
          <w:szCs w:val="21"/>
        </w:rPr>
        <w:t>B</w:t>
      </w:r>
      <w:r w:rsidRPr="00A9660D">
        <w:rPr>
          <w:rFonts w:ascii="Times New Roman" w:hAnsi="Times New Roman" w:cs="Times New Roman"/>
          <w:color w:val="FF0000"/>
          <w:szCs w:val="21"/>
        </w:rPr>
        <w:t>错误；因串联电路中总电压等于各分电压之和，所以，</w:t>
      </w:r>
      <w:r w:rsidRPr="00A9660D">
        <w:rPr>
          <w:rFonts w:ascii="Times New Roman" w:hAnsi="Times New Roman" w:cs="Times New Roman"/>
          <w:color w:val="FF0000"/>
          <w:szCs w:val="21"/>
        </w:rPr>
        <w:t>R</w:t>
      </w:r>
      <w:r w:rsidRPr="00A9660D">
        <w:rPr>
          <w:rFonts w:ascii="Times New Roman" w:hAnsi="Times New Roman" w:cs="Times New Roman"/>
          <w:color w:val="FF0000"/>
          <w:szCs w:val="21"/>
          <w:vertAlign w:val="subscript"/>
        </w:rPr>
        <w:t>2</w:t>
      </w:r>
      <w:r w:rsidRPr="00A9660D">
        <w:rPr>
          <w:rFonts w:ascii="Times New Roman" w:hAnsi="Times New Roman" w:cs="Times New Roman"/>
          <w:color w:val="FF0000"/>
          <w:szCs w:val="21"/>
        </w:rPr>
        <w:t>两端的电压变大，即电压表</w:t>
      </w:r>
      <w:r w:rsidRPr="00A9660D">
        <w:rPr>
          <w:rFonts w:ascii="Times New Roman" w:hAnsi="Times New Roman" w:cs="Times New Roman"/>
          <w:color w:val="FF0000"/>
          <w:szCs w:val="21"/>
        </w:rPr>
        <w:t>V</w:t>
      </w:r>
      <w:r w:rsidRPr="00A9660D">
        <w:rPr>
          <w:rFonts w:ascii="Times New Roman" w:hAnsi="Times New Roman" w:cs="Times New Roman"/>
          <w:color w:val="FF0000"/>
          <w:szCs w:val="21"/>
          <w:vertAlign w:val="subscript"/>
        </w:rPr>
        <w:t>2</w:t>
      </w:r>
      <w:r w:rsidRPr="00A9660D">
        <w:rPr>
          <w:rFonts w:ascii="Times New Roman" w:hAnsi="Times New Roman" w:cs="Times New Roman"/>
          <w:color w:val="FF0000"/>
          <w:szCs w:val="21"/>
        </w:rPr>
        <w:t>的示数增大，故</w:t>
      </w:r>
      <w:r w:rsidRPr="00A9660D">
        <w:rPr>
          <w:rFonts w:ascii="Times New Roman" w:hAnsi="Times New Roman" w:cs="Times New Roman"/>
          <w:color w:val="FF0000"/>
          <w:szCs w:val="21"/>
        </w:rPr>
        <w:t>C</w:t>
      </w:r>
      <w:r w:rsidRPr="00A9660D">
        <w:rPr>
          <w:rFonts w:ascii="Times New Roman" w:hAnsi="Times New Roman" w:cs="Times New Roman"/>
          <w:color w:val="FF0000"/>
          <w:szCs w:val="21"/>
        </w:rPr>
        <w:t>正确、</w:t>
      </w:r>
      <w:r w:rsidRPr="00A9660D">
        <w:rPr>
          <w:rFonts w:ascii="Times New Roman" w:hAnsi="Times New Roman" w:cs="Times New Roman"/>
          <w:color w:val="FF0000"/>
          <w:szCs w:val="21"/>
        </w:rPr>
        <w:t>D</w:t>
      </w:r>
      <w:r w:rsidRPr="00A9660D">
        <w:rPr>
          <w:rFonts w:ascii="Times New Roman" w:hAnsi="Times New Roman" w:cs="Times New Roman"/>
          <w:color w:val="FF0000"/>
          <w:szCs w:val="21"/>
        </w:rPr>
        <w:t>错误。</w:t>
      </w:r>
    </w:p>
    <w:p w:rsidR="00323A40" w:rsidRPr="00A9660D" w:rsidRDefault="00323A40" w:rsidP="00323A40">
      <w:pPr>
        <w:spacing w:line="360" w:lineRule="auto"/>
        <w:textAlignment w:val="center"/>
        <w:rPr>
          <w:szCs w:val="21"/>
        </w:rPr>
      </w:pPr>
      <w:r>
        <w:rPr>
          <w:noProof/>
        </w:rPr>
        <w:drawing>
          <wp:inline distT="0" distB="0" distL="0" distR="0">
            <wp:extent cx="1524000" cy="511175"/>
            <wp:effectExtent l="0" t="0" r="0" b="3175"/>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t="35646" b="36990"/>
                    <a:stretch>
                      <a:fillRect/>
                    </a:stretch>
                  </pic:blipFill>
                  <pic:spPr bwMode="auto">
                    <a:xfrm>
                      <a:off x="0" y="0"/>
                      <a:ext cx="1524000" cy="511175"/>
                    </a:xfrm>
                    <a:prstGeom prst="rect">
                      <a:avLst/>
                    </a:prstGeom>
                    <a:noFill/>
                    <a:ln>
                      <a:noFill/>
                    </a:ln>
                  </pic:spPr>
                </pic:pic>
              </a:graphicData>
            </a:graphic>
          </wp:inline>
        </w:drawing>
      </w:r>
      <w:r w:rsidRPr="00A9660D">
        <w:rPr>
          <w:szCs w:val="21"/>
        </w:rPr>
        <w:t xml:space="preserve"> </w:t>
      </w:r>
    </w:p>
    <w:p w:rsidR="00323A40" w:rsidRPr="00A9660D" w:rsidRDefault="00323A40" w:rsidP="00323A40">
      <w:pPr>
        <w:spacing w:line="360" w:lineRule="auto"/>
        <w:textAlignment w:val="center"/>
      </w:pPr>
      <w:r w:rsidRPr="00A9660D">
        <w:rPr>
          <w:szCs w:val="21"/>
        </w:rPr>
        <w:t>7.</w:t>
      </w:r>
      <w:r w:rsidRPr="00A9660D">
        <w:t xml:space="preserve"> </w:t>
      </w:r>
      <w:r w:rsidRPr="00A9660D">
        <w:t>现有两个阻值不等的未知电阻</w:t>
      </w:r>
      <m:oMath>
        <m:sSub>
          <m:sSubPr>
            <m:ctrlPr>
              <w:rPr>
                <w:rFonts w:ascii="Cambria Math" w:hAnsi="Cambria Math"/>
              </w:rPr>
            </m:ctrlPr>
          </m:sSubPr>
          <m:e>
            <m:r>
              <w:rPr>
                <w:rFonts w:ascii="Cambria Math" w:hAnsi="Cambria Math"/>
              </w:rPr>
              <m:t>R</m:t>
            </m:r>
          </m:e>
          <m:sub>
            <m:r>
              <w:rPr>
                <w:rFonts w:ascii="Cambria Math" w:hAnsi="Cambria Math"/>
              </w:rPr>
              <m:t>1</m:t>
            </m:r>
          </m:sub>
        </m:sSub>
      </m:oMath>
      <w:r w:rsidRPr="00A9660D">
        <w:t>和</w:t>
      </w:r>
      <m:oMath>
        <m:sSub>
          <m:sSubPr>
            <m:ctrlPr>
              <w:rPr>
                <w:rFonts w:ascii="Cambria Math" w:hAnsi="Cambria Math"/>
              </w:rPr>
            </m:ctrlPr>
          </m:sSubPr>
          <m:e>
            <m:r>
              <w:rPr>
                <w:rFonts w:ascii="Cambria Math" w:hAnsi="Cambria Math"/>
              </w:rPr>
              <m:t>R</m:t>
            </m:r>
          </m:e>
          <m:sub>
            <m:r>
              <w:rPr>
                <w:rFonts w:ascii="Cambria Math" w:hAnsi="Cambria Math"/>
              </w:rPr>
              <m:t>2</m:t>
            </m:r>
          </m:sub>
        </m:sSub>
      </m:oMath>
      <w:r w:rsidRPr="00A9660D">
        <w:t>，为了分辨它们的阻值大小，几个同学分别设计了如图所示的四种电路，其中不可行的是（电源电压未知）（</w:t>
      </w:r>
      <w:r w:rsidRPr="00A9660D">
        <w:t xml:space="preserve"> </w:t>
      </w:r>
      <w:r w:rsidRPr="00A9660D">
        <w:t>）</w:t>
      </w:r>
    </w:p>
    <w:p w:rsidR="00323A40" w:rsidRPr="00A9660D" w:rsidRDefault="00323A40" w:rsidP="00323A40">
      <w:pPr>
        <w:spacing w:line="360" w:lineRule="auto"/>
        <w:ind w:left="-36"/>
        <w:textAlignment w:val="center"/>
      </w:pPr>
      <w:proofErr w:type="gramStart"/>
      <w:r w:rsidRPr="00A9660D">
        <w:t>A  .</w:t>
      </w:r>
      <w:proofErr w:type="gramEnd"/>
      <w:r w:rsidRPr="00A9660D">
        <w:t xml:space="preserve"> </w:t>
      </w:r>
      <w:r>
        <w:rPr>
          <w:noProof/>
        </w:rPr>
        <w:drawing>
          <wp:inline distT="0" distB="0" distL="0" distR="0">
            <wp:extent cx="1101090" cy="727710"/>
            <wp:effectExtent l="0" t="0" r="3810" b="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01090" cy="727710"/>
                    </a:xfrm>
                    <a:prstGeom prst="rect">
                      <a:avLst/>
                    </a:prstGeom>
                    <a:noFill/>
                    <a:ln>
                      <a:noFill/>
                    </a:ln>
                  </pic:spPr>
                </pic:pic>
              </a:graphicData>
            </a:graphic>
          </wp:inline>
        </w:drawing>
      </w:r>
      <w:r w:rsidRPr="00A9660D">
        <w:t xml:space="preserve">                </w:t>
      </w:r>
      <w:proofErr w:type="gramStart"/>
      <w:r w:rsidRPr="00A9660D">
        <w:t>B  .</w:t>
      </w:r>
      <w:proofErr w:type="gramEnd"/>
      <w:r w:rsidRPr="00A9660D">
        <w:t xml:space="preserve"> </w:t>
      </w:r>
      <w:r>
        <w:rPr>
          <w:noProof/>
        </w:rPr>
        <w:drawing>
          <wp:inline distT="0" distB="0" distL="0" distR="0">
            <wp:extent cx="978535" cy="732790"/>
            <wp:effectExtent l="0" t="0" r="0" b="0"/>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8535" cy="732790"/>
                    </a:xfrm>
                    <a:prstGeom prst="rect">
                      <a:avLst/>
                    </a:prstGeom>
                    <a:noFill/>
                    <a:ln>
                      <a:noFill/>
                    </a:ln>
                  </pic:spPr>
                </pic:pic>
              </a:graphicData>
            </a:graphic>
          </wp:inline>
        </w:drawing>
      </w:r>
    </w:p>
    <w:p w:rsidR="00323A40" w:rsidRPr="00A9660D" w:rsidRDefault="00323A40" w:rsidP="00323A40">
      <w:pPr>
        <w:spacing w:line="360" w:lineRule="auto"/>
        <w:ind w:left="-36"/>
        <w:textAlignment w:val="center"/>
      </w:pPr>
      <w:proofErr w:type="gramStart"/>
      <w:r w:rsidRPr="00A9660D">
        <w:t>C  .</w:t>
      </w:r>
      <w:proofErr w:type="gramEnd"/>
      <w:r w:rsidRPr="00A9660D">
        <w:t xml:space="preserve"> </w:t>
      </w:r>
      <w:r>
        <w:rPr>
          <w:noProof/>
        </w:rPr>
        <w:drawing>
          <wp:inline distT="0" distB="0" distL="0" distR="0">
            <wp:extent cx="973455" cy="810895"/>
            <wp:effectExtent l="0" t="0" r="0" b="825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73455" cy="810895"/>
                    </a:xfrm>
                    <a:prstGeom prst="rect">
                      <a:avLst/>
                    </a:prstGeom>
                    <a:noFill/>
                    <a:ln>
                      <a:noFill/>
                    </a:ln>
                  </pic:spPr>
                </pic:pic>
              </a:graphicData>
            </a:graphic>
          </wp:inline>
        </w:drawing>
      </w:r>
      <w:r w:rsidRPr="00A9660D">
        <w:t xml:space="preserve">                  </w:t>
      </w:r>
      <w:proofErr w:type="gramStart"/>
      <w:r w:rsidRPr="00A9660D">
        <w:t>D  .</w:t>
      </w:r>
      <w:proofErr w:type="gramEnd"/>
      <w:r w:rsidRPr="00A9660D">
        <w:t xml:space="preserve"> </w:t>
      </w:r>
      <w:r>
        <w:rPr>
          <w:noProof/>
        </w:rPr>
        <w:drawing>
          <wp:inline distT="0" distB="0" distL="0" distR="0">
            <wp:extent cx="973455" cy="781685"/>
            <wp:effectExtent l="0" t="0" r="0" b="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73455" cy="781685"/>
                    </a:xfrm>
                    <a:prstGeom prst="rect">
                      <a:avLst/>
                    </a:prstGeom>
                    <a:noFill/>
                    <a:ln>
                      <a:noFill/>
                    </a:ln>
                  </pic:spPr>
                </pic:pic>
              </a:graphicData>
            </a:graphic>
          </wp:inline>
        </w:drawing>
      </w:r>
    </w:p>
    <w:p w:rsidR="00323A40" w:rsidRPr="00A9660D" w:rsidRDefault="00323A40" w:rsidP="00323A40">
      <w:pPr>
        <w:spacing w:line="360" w:lineRule="auto"/>
        <w:textAlignment w:val="center"/>
        <w:rPr>
          <w:color w:val="FF0000"/>
        </w:rPr>
      </w:pPr>
      <w:r w:rsidRPr="00A9660D">
        <w:rPr>
          <w:color w:val="FF0000"/>
        </w:rPr>
        <w:t>【答案】</w:t>
      </w:r>
      <w:r w:rsidRPr="00A9660D">
        <w:rPr>
          <w:color w:val="FF0000"/>
        </w:rPr>
        <w:t>D</w:t>
      </w:r>
    </w:p>
    <w:p w:rsidR="00323A40" w:rsidRPr="00A9660D" w:rsidRDefault="00323A40" w:rsidP="00323A40">
      <w:pPr>
        <w:spacing w:line="360" w:lineRule="auto"/>
        <w:textAlignment w:val="center"/>
        <w:rPr>
          <w:color w:val="FF0000"/>
        </w:rPr>
      </w:pPr>
      <w:r w:rsidRPr="00A9660D">
        <w:rPr>
          <w:color w:val="FF0000"/>
        </w:rPr>
        <w:t>【解析】</w:t>
      </w:r>
    </w:p>
    <w:p w:rsidR="00323A40" w:rsidRPr="00A9660D" w:rsidRDefault="00323A40" w:rsidP="00323A40">
      <w:pPr>
        <w:spacing w:line="360" w:lineRule="auto"/>
        <w:textAlignment w:val="center"/>
        <w:rPr>
          <w:color w:val="FF0000"/>
        </w:rPr>
      </w:pPr>
      <w:r w:rsidRPr="00A9660D">
        <w:rPr>
          <w:color w:val="FF0000"/>
        </w:rPr>
        <w:t>A</w:t>
      </w:r>
      <w:r w:rsidRPr="00A9660D">
        <w:rPr>
          <w:color w:val="FF0000"/>
        </w:rPr>
        <w:t>、两电阻并联在电路中，根据欧姆定律和并联电路电压规律可知电阻越大，通过电阻的电流越小。故</w:t>
      </w:r>
      <w:r w:rsidRPr="00A9660D">
        <w:rPr>
          <w:color w:val="FF0000"/>
        </w:rPr>
        <w:t>A</w:t>
      </w:r>
      <w:r w:rsidRPr="00A9660D">
        <w:rPr>
          <w:color w:val="FF0000"/>
        </w:rPr>
        <w:t>可行。</w:t>
      </w:r>
    </w:p>
    <w:p w:rsidR="00323A40" w:rsidRPr="00A9660D" w:rsidRDefault="00323A40" w:rsidP="00323A40">
      <w:pPr>
        <w:spacing w:line="360" w:lineRule="auto"/>
        <w:textAlignment w:val="center"/>
        <w:rPr>
          <w:color w:val="FF0000"/>
        </w:rPr>
      </w:pPr>
      <w:r w:rsidRPr="00A9660D">
        <w:rPr>
          <w:color w:val="FF0000"/>
        </w:rPr>
        <w:t>B</w:t>
      </w:r>
      <w:r w:rsidRPr="00A9660D">
        <w:rPr>
          <w:color w:val="FF0000"/>
        </w:rPr>
        <w:t>、两电阻串联在电路中，根据欧姆定律和串联电路电压规律可知电阻越大，电阻两端的电</w:t>
      </w:r>
      <w:r w:rsidRPr="00A9660D">
        <w:rPr>
          <w:color w:val="FF0000"/>
        </w:rPr>
        <w:lastRenderedPageBreak/>
        <w:t>压越大。故</w:t>
      </w:r>
      <w:r w:rsidRPr="00A9660D">
        <w:rPr>
          <w:color w:val="FF0000"/>
        </w:rPr>
        <w:t>B</w:t>
      </w:r>
      <w:r w:rsidRPr="00A9660D">
        <w:rPr>
          <w:color w:val="FF0000"/>
        </w:rPr>
        <w:t>可行。</w:t>
      </w:r>
    </w:p>
    <w:p w:rsidR="00323A40" w:rsidRPr="00A9660D" w:rsidRDefault="00323A40" w:rsidP="00323A40">
      <w:pPr>
        <w:spacing w:line="360" w:lineRule="auto"/>
        <w:textAlignment w:val="center"/>
        <w:rPr>
          <w:color w:val="FF0000"/>
        </w:rPr>
      </w:pPr>
      <w:r w:rsidRPr="00A9660D">
        <w:rPr>
          <w:color w:val="FF0000"/>
        </w:rPr>
        <w:t>C</w:t>
      </w:r>
      <w:r w:rsidRPr="00A9660D">
        <w:rPr>
          <w:color w:val="FF0000"/>
        </w:rPr>
        <w:t>、两电阻并联，当只闭合</w:t>
      </w:r>
      <w:r w:rsidRPr="00A9660D">
        <w:rPr>
          <w:color w:val="FF0000"/>
        </w:rPr>
        <w:t>S1</w:t>
      </w:r>
      <w:r w:rsidRPr="00A9660D">
        <w:rPr>
          <w:color w:val="FF0000"/>
        </w:rPr>
        <w:t>时，电流表测量</w:t>
      </w:r>
      <w:r w:rsidRPr="00A9660D">
        <w:rPr>
          <w:color w:val="FF0000"/>
        </w:rPr>
        <w:t>R1</w:t>
      </w:r>
      <w:r w:rsidRPr="00A9660D">
        <w:rPr>
          <w:color w:val="FF0000"/>
        </w:rPr>
        <w:t>中的电流，再闭合开关</w:t>
      </w:r>
      <w:r w:rsidRPr="00A9660D">
        <w:rPr>
          <w:color w:val="FF0000"/>
        </w:rPr>
        <w:t>S2</w:t>
      </w:r>
      <w:r w:rsidRPr="00A9660D">
        <w:rPr>
          <w:color w:val="FF0000"/>
        </w:rPr>
        <w:t>时，电流表测量</w:t>
      </w:r>
      <w:r w:rsidRPr="00A9660D">
        <w:rPr>
          <w:color w:val="FF0000"/>
        </w:rPr>
        <w:t>R1</w:t>
      </w:r>
      <w:r w:rsidRPr="00A9660D">
        <w:rPr>
          <w:color w:val="FF0000"/>
        </w:rPr>
        <w:t>和</w:t>
      </w:r>
      <w:r w:rsidRPr="00A9660D">
        <w:rPr>
          <w:color w:val="FF0000"/>
        </w:rPr>
        <w:t>R2</w:t>
      </w:r>
      <w:r w:rsidRPr="00A9660D">
        <w:rPr>
          <w:color w:val="FF0000"/>
        </w:rPr>
        <w:t>中的总电流，根据并联电路干路电流等于各支路电流之和可以确定电阻的大小，故</w:t>
      </w:r>
      <w:r w:rsidRPr="00A9660D">
        <w:rPr>
          <w:color w:val="FF0000"/>
        </w:rPr>
        <w:t>C</w:t>
      </w:r>
      <w:r w:rsidRPr="00A9660D">
        <w:rPr>
          <w:color w:val="FF0000"/>
        </w:rPr>
        <w:t>可行；</w:t>
      </w:r>
    </w:p>
    <w:p w:rsidR="00323A40" w:rsidRPr="00A9660D" w:rsidRDefault="00323A40" w:rsidP="00323A40">
      <w:pPr>
        <w:spacing w:line="360" w:lineRule="auto"/>
        <w:textAlignment w:val="center"/>
        <w:rPr>
          <w:color w:val="FF0000"/>
        </w:rPr>
      </w:pPr>
      <w:r w:rsidRPr="00A9660D">
        <w:rPr>
          <w:color w:val="FF0000"/>
        </w:rPr>
        <w:t>D</w:t>
      </w:r>
      <w:r w:rsidRPr="00A9660D">
        <w:rPr>
          <w:color w:val="FF0000"/>
        </w:rPr>
        <w:t>、将开关拨到位置</w:t>
      </w:r>
      <w:r w:rsidRPr="00A9660D">
        <w:rPr>
          <w:color w:val="FF0000"/>
        </w:rPr>
        <w:t>1</w:t>
      </w:r>
      <w:r w:rsidRPr="00A9660D">
        <w:rPr>
          <w:color w:val="FF0000"/>
        </w:rPr>
        <w:t>或位置</w:t>
      </w:r>
      <w:r w:rsidRPr="00A9660D">
        <w:rPr>
          <w:color w:val="FF0000"/>
        </w:rPr>
        <w:t>2</w:t>
      </w:r>
      <w:r w:rsidRPr="00A9660D">
        <w:rPr>
          <w:color w:val="FF0000"/>
        </w:rPr>
        <w:t>时，有种情况电压表的接线柱接反了，无法测量电压，故</w:t>
      </w:r>
      <w:r w:rsidRPr="00A9660D">
        <w:rPr>
          <w:color w:val="FF0000"/>
        </w:rPr>
        <w:t>D</w:t>
      </w:r>
      <w:r w:rsidRPr="00A9660D">
        <w:rPr>
          <w:color w:val="FF0000"/>
        </w:rPr>
        <w:t>不行。</w:t>
      </w:r>
    </w:p>
    <w:p w:rsidR="00323A40" w:rsidRPr="00A9660D" w:rsidRDefault="00323A40" w:rsidP="00323A40">
      <w:pPr>
        <w:spacing w:line="360" w:lineRule="auto"/>
        <w:textAlignment w:val="center"/>
      </w:pPr>
      <w:r w:rsidRPr="00A9660D">
        <w:t>8.</w:t>
      </w:r>
      <w:r w:rsidRPr="00A9660D">
        <w:t>在用伏安法测未知电阻</w:t>
      </w:r>
      <m:oMath>
        <m:sSub>
          <m:sSubPr>
            <m:ctrlPr>
              <w:rPr>
                <w:rFonts w:ascii="Cambria Math" w:hAnsi="Cambria Math"/>
              </w:rPr>
            </m:ctrlPr>
          </m:sSubPr>
          <m:e>
            <m:r>
              <w:rPr>
                <w:rFonts w:ascii="Cambria Math" w:hAnsi="Cambria Math"/>
              </w:rPr>
              <m:t>R</m:t>
            </m:r>
          </m:e>
          <m:sub>
            <m:r>
              <w:rPr>
                <w:rFonts w:ascii="Cambria Math" w:hAnsi="Cambria Math"/>
              </w:rPr>
              <m:t>x</m:t>
            </m:r>
          </m:sub>
        </m:sSub>
      </m:oMath>
      <w:r w:rsidRPr="00A9660D">
        <w:t>时，如果缺少电流表或电压表，可以通过增加一个定值电阻</w:t>
      </w:r>
      <m:oMath>
        <m:sSub>
          <m:sSubPr>
            <m:ctrlPr>
              <w:rPr>
                <w:rFonts w:ascii="Cambria Math" w:hAnsi="Cambria Math"/>
              </w:rPr>
            </m:ctrlPr>
          </m:sSubPr>
          <m:e>
            <m:r>
              <w:rPr>
                <w:rFonts w:ascii="Cambria Math" w:hAnsi="Cambria Math"/>
              </w:rPr>
              <m:t>R</m:t>
            </m:r>
          </m:e>
          <m:sub>
            <m:r>
              <w:rPr>
                <w:rFonts w:ascii="Cambria Math" w:hAnsi="Cambria Math"/>
              </w:rPr>
              <m:t>1</m:t>
            </m:r>
          </m:sub>
        </m:sSub>
      </m:oMath>
      <w:r w:rsidRPr="00A9660D">
        <w:t>和开关来解决，下面的四种方案中哪一个是错误的（</w:t>
      </w:r>
      <w:r w:rsidRPr="00A9660D">
        <w:t xml:space="preserve"> </w:t>
      </w:r>
      <w:r w:rsidRPr="00A9660D">
        <w:t>）</w:t>
      </w:r>
    </w:p>
    <w:p w:rsidR="00323A40" w:rsidRPr="00A9660D" w:rsidRDefault="00323A40" w:rsidP="00323A40">
      <w:pPr>
        <w:spacing w:line="360" w:lineRule="auto"/>
        <w:ind w:left="-36"/>
        <w:textAlignment w:val="center"/>
      </w:pPr>
      <w:proofErr w:type="gramStart"/>
      <w:r w:rsidRPr="00A9660D">
        <w:t>A  .</w:t>
      </w:r>
      <w:proofErr w:type="gramEnd"/>
      <w:r w:rsidRPr="00A9660D">
        <w:t xml:space="preserve"> </w:t>
      </w:r>
      <w:r>
        <w:rPr>
          <w:noProof/>
        </w:rPr>
        <w:drawing>
          <wp:inline distT="0" distB="0" distL="0" distR="0">
            <wp:extent cx="1155065" cy="821055"/>
            <wp:effectExtent l="0" t="0" r="6985" b="0"/>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55065" cy="821055"/>
                    </a:xfrm>
                    <a:prstGeom prst="rect">
                      <a:avLst/>
                    </a:prstGeom>
                    <a:noFill/>
                    <a:ln>
                      <a:noFill/>
                    </a:ln>
                  </pic:spPr>
                </pic:pic>
              </a:graphicData>
            </a:graphic>
          </wp:inline>
        </w:drawing>
      </w:r>
      <w:r w:rsidRPr="00A9660D">
        <w:t xml:space="preserve">                               </w:t>
      </w:r>
      <w:proofErr w:type="gramStart"/>
      <w:r w:rsidRPr="00A9660D">
        <w:t>B  .</w:t>
      </w:r>
      <w:proofErr w:type="gramEnd"/>
      <w:r w:rsidRPr="00A9660D">
        <w:t xml:space="preserve"> </w:t>
      </w:r>
      <w:r>
        <w:rPr>
          <w:noProof/>
        </w:rPr>
        <w:drawing>
          <wp:inline distT="0" distB="0" distL="0" distR="0">
            <wp:extent cx="1155065" cy="830580"/>
            <wp:effectExtent l="0" t="0" r="6985" b="762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55065" cy="830580"/>
                    </a:xfrm>
                    <a:prstGeom prst="rect">
                      <a:avLst/>
                    </a:prstGeom>
                    <a:noFill/>
                    <a:ln>
                      <a:noFill/>
                    </a:ln>
                  </pic:spPr>
                </pic:pic>
              </a:graphicData>
            </a:graphic>
          </wp:inline>
        </w:drawing>
      </w:r>
    </w:p>
    <w:p w:rsidR="00323A40" w:rsidRPr="00A9660D" w:rsidRDefault="00323A40" w:rsidP="00323A40">
      <w:pPr>
        <w:spacing w:line="360" w:lineRule="auto"/>
        <w:ind w:left="-36"/>
        <w:textAlignment w:val="center"/>
      </w:pPr>
      <w:proofErr w:type="gramStart"/>
      <w:r w:rsidRPr="00A9660D">
        <w:t>C  .</w:t>
      </w:r>
      <w:proofErr w:type="gramEnd"/>
      <w:r w:rsidRPr="00A9660D">
        <w:t xml:space="preserve"> </w:t>
      </w:r>
      <w:r>
        <w:rPr>
          <w:noProof/>
        </w:rPr>
        <w:drawing>
          <wp:inline distT="0" distB="0" distL="0" distR="0">
            <wp:extent cx="1155065" cy="845820"/>
            <wp:effectExtent l="0" t="0" r="6985"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55065" cy="845820"/>
                    </a:xfrm>
                    <a:prstGeom prst="rect">
                      <a:avLst/>
                    </a:prstGeom>
                    <a:noFill/>
                    <a:ln>
                      <a:noFill/>
                    </a:ln>
                  </pic:spPr>
                </pic:pic>
              </a:graphicData>
            </a:graphic>
          </wp:inline>
        </w:drawing>
      </w:r>
      <w:r w:rsidRPr="00A9660D">
        <w:t xml:space="preserve">                                </w:t>
      </w:r>
      <w:proofErr w:type="gramStart"/>
      <w:r w:rsidRPr="00A9660D">
        <w:t>D  .</w:t>
      </w:r>
      <w:proofErr w:type="gramEnd"/>
      <w:r w:rsidRPr="00A9660D">
        <w:t xml:space="preserve"> </w:t>
      </w:r>
      <w:r>
        <w:rPr>
          <w:noProof/>
        </w:rPr>
        <w:drawing>
          <wp:inline distT="0" distB="0" distL="0" distR="0">
            <wp:extent cx="1228725" cy="830580"/>
            <wp:effectExtent l="0" t="0" r="9525" b="762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8"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28725" cy="830580"/>
                    </a:xfrm>
                    <a:prstGeom prst="rect">
                      <a:avLst/>
                    </a:prstGeom>
                    <a:noFill/>
                    <a:ln>
                      <a:noFill/>
                    </a:ln>
                  </pic:spPr>
                </pic:pic>
              </a:graphicData>
            </a:graphic>
          </wp:inline>
        </w:drawing>
      </w:r>
    </w:p>
    <w:p w:rsidR="00323A40" w:rsidRPr="00A9660D" w:rsidRDefault="00323A40" w:rsidP="00323A40">
      <w:pPr>
        <w:spacing w:line="360" w:lineRule="auto"/>
        <w:textAlignment w:val="center"/>
        <w:rPr>
          <w:color w:val="FF0000"/>
        </w:rPr>
      </w:pPr>
      <w:r w:rsidRPr="00A9660D">
        <w:rPr>
          <w:color w:val="FF0000"/>
        </w:rPr>
        <w:t>【答案】</w:t>
      </w:r>
      <w:r w:rsidRPr="00A9660D">
        <w:rPr>
          <w:color w:val="FF0000"/>
        </w:rPr>
        <w:t>B</w:t>
      </w:r>
    </w:p>
    <w:p w:rsidR="00323A40" w:rsidRPr="00A9660D" w:rsidRDefault="00323A40" w:rsidP="00323A40">
      <w:pPr>
        <w:spacing w:line="360" w:lineRule="auto"/>
        <w:textAlignment w:val="center"/>
        <w:rPr>
          <w:color w:val="FF0000"/>
        </w:rPr>
      </w:pPr>
      <w:r w:rsidRPr="00A9660D">
        <w:rPr>
          <w:color w:val="FF0000"/>
        </w:rPr>
        <w:t>【解析】</w:t>
      </w:r>
    </w:p>
    <w:p w:rsidR="00323A40" w:rsidRPr="00A9660D" w:rsidRDefault="00323A40" w:rsidP="00323A40">
      <w:pPr>
        <w:spacing w:line="360" w:lineRule="auto"/>
        <w:textAlignment w:val="center"/>
        <w:rPr>
          <w:color w:val="FF0000"/>
        </w:rPr>
      </w:pPr>
      <w:r w:rsidRPr="00A9660D">
        <w:rPr>
          <w:color w:val="FF0000"/>
        </w:rPr>
        <w:t>A</w:t>
      </w:r>
      <w:r w:rsidRPr="00A9660D">
        <w:rPr>
          <w:color w:val="FF0000"/>
        </w:rPr>
        <w:t>、当开关</w:t>
      </w:r>
      <w:r w:rsidRPr="00A9660D">
        <w:rPr>
          <w:color w:val="FF0000"/>
        </w:rPr>
        <w:t>S1</w:t>
      </w:r>
      <w:r w:rsidRPr="00A9660D">
        <w:rPr>
          <w:color w:val="FF0000"/>
        </w:rPr>
        <w:t>、</w:t>
      </w:r>
      <w:r w:rsidRPr="00A9660D">
        <w:rPr>
          <w:color w:val="FF0000"/>
        </w:rPr>
        <w:t>S2</w:t>
      </w:r>
      <w:r w:rsidRPr="00A9660D">
        <w:rPr>
          <w:color w:val="FF0000"/>
        </w:rPr>
        <w:t>闭合时，</w:t>
      </w:r>
      <w:r w:rsidRPr="00A9660D">
        <w:rPr>
          <w:color w:val="FF0000"/>
        </w:rPr>
        <w:t>R1</w:t>
      </w:r>
      <w:r w:rsidRPr="00A9660D">
        <w:rPr>
          <w:color w:val="FF0000"/>
        </w:rPr>
        <w:t>被短路，电压表的示数等于电源电压；</w:t>
      </w:r>
    </w:p>
    <w:p w:rsidR="00323A40" w:rsidRPr="00A9660D" w:rsidRDefault="00323A40" w:rsidP="00323A40">
      <w:pPr>
        <w:spacing w:line="360" w:lineRule="auto"/>
        <w:textAlignment w:val="center"/>
        <w:rPr>
          <w:color w:val="FF0000"/>
        </w:rPr>
      </w:pPr>
      <w:r w:rsidRPr="00A9660D">
        <w:rPr>
          <w:color w:val="FF0000"/>
        </w:rPr>
        <w:t>再断开开关</w:t>
      </w:r>
      <w:r w:rsidRPr="00A9660D">
        <w:rPr>
          <w:color w:val="FF0000"/>
        </w:rPr>
        <w:t>S2</w:t>
      </w:r>
      <w:r w:rsidRPr="00A9660D">
        <w:rPr>
          <w:color w:val="FF0000"/>
        </w:rPr>
        <w:t>时，电压表测量</w:t>
      </w:r>
      <w:r w:rsidRPr="00A9660D">
        <w:rPr>
          <w:color w:val="FF0000"/>
        </w:rPr>
        <w:t>Rx</w:t>
      </w:r>
      <w:r w:rsidRPr="00A9660D">
        <w:rPr>
          <w:color w:val="FF0000"/>
        </w:rPr>
        <w:t>两端的电压，则可计算出</w:t>
      </w:r>
      <w:r w:rsidRPr="00A9660D">
        <w:rPr>
          <w:color w:val="FF0000"/>
        </w:rPr>
        <w:t>R1</w:t>
      </w:r>
      <w:r w:rsidRPr="00A9660D">
        <w:rPr>
          <w:color w:val="FF0000"/>
        </w:rPr>
        <w:t>两端的电压，即可计算出电路中的电流，从而可计算出被测电阻的阻值，</w:t>
      </w:r>
      <w:r w:rsidRPr="00A9660D">
        <w:rPr>
          <w:color w:val="FF0000"/>
        </w:rPr>
        <w:t>A</w:t>
      </w:r>
      <w:r w:rsidRPr="00A9660D">
        <w:rPr>
          <w:color w:val="FF0000"/>
        </w:rPr>
        <w:t>能测出，不符合题意；</w:t>
      </w:r>
    </w:p>
    <w:p w:rsidR="00323A40" w:rsidRPr="00A9660D" w:rsidRDefault="00323A40" w:rsidP="00323A40">
      <w:pPr>
        <w:spacing w:line="360" w:lineRule="auto"/>
        <w:textAlignment w:val="center"/>
        <w:rPr>
          <w:color w:val="FF0000"/>
        </w:rPr>
      </w:pPr>
      <w:r w:rsidRPr="00A9660D">
        <w:rPr>
          <w:color w:val="FF0000"/>
        </w:rPr>
        <w:t>B</w:t>
      </w:r>
      <w:r w:rsidRPr="00A9660D">
        <w:rPr>
          <w:color w:val="FF0000"/>
        </w:rPr>
        <w:t>、电压表串联在电路中，其示数始终等于电源电压，不可知被测电阻的电压和电流，不能测出其阻值，</w:t>
      </w:r>
      <w:r w:rsidRPr="00A9660D">
        <w:rPr>
          <w:color w:val="FF0000"/>
        </w:rPr>
        <w:t>B</w:t>
      </w:r>
      <w:r w:rsidRPr="00A9660D">
        <w:rPr>
          <w:color w:val="FF0000"/>
        </w:rPr>
        <w:t>符合题意；</w:t>
      </w:r>
    </w:p>
    <w:p w:rsidR="00323A40" w:rsidRPr="00A9660D" w:rsidRDefault="00323A40" w:rsidP="00323A40">
      <w:pPr>
        <w:spacing w:line="360" w:lineRule="auto"/>
        <w:textAlignment w:val="center"/>
        <w:rPr>
          <w:color w:val="FF0000"/>
        </w:rPr>
      </w:pPr>
      <w:r w:rsidRPr="00A9660D">
        <w:rPr>
          <w:color w:val="FF0000"/>
        </w:rPr>
        <w:t>C</w:t>
      </w:r>
      <w:r w:rsidRPr="00A9660D">
        <w:rPr>
          <w:color w:val="FF0000"/>
        </w:rPr>
        <w:t>、只闭合</w:t>
      </w:r>
      <w:r w:rsidRPr="00A9660D">
        <w:rPr>
          <w:color w:val="FF0000"/>
        </w:rPr>
        <w:t>S2</w:t>
      </w:r>
      <w:r w:rsidRPr="00A9660D">
        <w:rPr>
          <w:color w:val="FF0000"/>
        </w:rPr>
        <w:t>可测出通过被测电阻的电流，两个开关都闭合，可测出干路电流，则可计算出</w:t>
      </w:r>
      <w:r w:rsidRPr="00A9660D">
        <w:rPr>
          <w:color w:val="FF0000"/>
        </w:rPr>
        <w:t>R1</w:t>
      </w:r>
      <w:r w:rsidRPr="00A9660D">
        <w:rPr>
          <w:color w:val="FF0000"/>
        </w:rPr>
        <w:t>的电流，由</w:t>
      </w:r>
      <w:r w:rsidRPr="00A9660D">
        <w:rPr>
          <w:color w:val="FF0000"/>
        </w:rPr>
        <w:t>U</w:t>
      </w:r>
      <w:r w:rsidRPr="00A9660D">
        <w:rPr>
          <w:color w:val="FF0000"/>
        </w:rPr>
        <w:t>＝</w:t>
      </w:r>
      <w:r w:rsidRPr="00A9660D">
        <w:rPr>
          <w:color w:val="FF0000"/>
        </w:rPr>
        <w:t>IR</w:t>
      </w:r>
      <w:r w:rsidRPr="00A9660D">
        <w:rPr>
          <w:color w:val="FF0000"/>
        </w:rPr>
        <w:t>可得</w:t>
      </w:r>
      <w:r w:rsidRPr="00A9660D">
        <w:rPr>
          <w:color w:val="FF0000"/>
        </w:rPr>
        <w:t>R1</w:t>
      </w:r>
      <w:r w:rsidRPr="00A9660D">
        <w:rPr>
          <w:color w:val="FF0000"/>
        </w:rPr>
        <w:t>两端的电压，根据并联电路各支路两端电压相等的关系可得被测电阻两端的电压，从而计算出待测电阻的阻值，故</w:t>
      </w:r>
      <w:r w:rsidRPr="00A9660D">
        <w:rPr>
          <w:color w:val="FF0000"/>
        </w:rPr>
        <w:t>C</w:t>
      </w:r>
      <w:r w:rsidRPr="00A9660D">
        <w:rPr>
          <w:color w:val="FF0000"/>
        </w:rPr>
        <w:t>能测出，不符合题意；</w:t>
      </w:r>
    </w:p>
    <w:p w:rsidR="00323A40" w:rsidRPr="00A9660D" w:rsidRDefault="00323A40" w:rsidP="00323A40">
      <w:pPr>
        <w:spacing w:line="360" w:lineRule="auto"/>
        <w:textAlignment w:val="center"/>
        <w:rPr>
          <w:color w:val="FF0000"/>
        </w:rPr>
      </w:pPr>
      <w:r w:rsidRPr="00A9660D">
        <w:rPr>
          <w:color w:val="FF0000"/>
        </w:rPr>
        <w:t>D</w:t>
      </w:r>
      <w:r w:rsidRPr="00A9660D">
        <w:rPr>
          <w:color w:val="FF0000"/>
        </w:rPr>
        <w:t>、当</w:t>
      </w:r>
      <w:r w:rsidRPr="00A9660D">
        <w:rPr>
          <w:color w:val="FF0000"/>
        </w:rPr>
        <w:t>S1</w:t>
      </w:r>
      <w:r w:rsidRPr="00A9660D">
        <w:rPr>
          <w:color w:val="FF0000"/>
        </w:rPr>
        <w:t>闭合，</w:t>
      </w:r>
      <w:r w:rsidRPr="00A9660D">
        <w:rPr>
          <w:color w:val="FF0000"/>
        </w:rPr>
        <w:t>S2</w:t>
      </w:r>
      <w:r w:rsidRPr="00A9660D">
        <w:rPr>
          <w:color w:val="FF0000"/>
        </w:rPr>
        <w:t>断开时，电流表测出通过</w:t>
      </w:r>
      <w:r w:rsidRPr="00A9660D">
        <w:rPr>
          <w:color w:val="FF0000"/>
        </w:rPr>
        <w:t>R1</w:t>
      </w:r>
      <w:r w:rsidRPr="00A9660D">
        <w:rPr>
          <w:color w:val="FF0000"/>
        </w:rPr>
        <w:t>的电流，由</w:t>
      </w:r>
      <w:r w:rsidRPr="00A9660D">
        <w:rPr>
          <w:color w:val="FF0000"/>
        </w:rPr>
        <w:t>U</w:t>
      </w:r>
      <w:r w:rsidRPr="00A9660D">
        <w:rPr>
          <w:color w:val="FF0000"/>
        </w:rPr>
        <w:t>＝</w:t>
      </w:r>
      <w:r w:rsidRPr="00A9660D">
        <w:rPr>
          <w:color w:val="FF0000"/>
        </w:rPr>
        <w:t>IR</w:t>
      </w:r>
      <w:r w:rsidRPr="00A9660D">
        <w:rPr>
          <w:color w:val="FF0000"/>
        </w:rPr>
        <w:t>可计算出电源电压；</w:t>
      </w:r>
    </w:p>
    <w:p w:rsidR="00323A40" w:rsidRPr="00A9660D" w:rsidRDefault="00323A40" w:rsidP="00323A40">
      <w:pPr>
        <w:spacing w:line="360" w:lineRule="auto"/>
        <w:textAlignment w:val="center"/>
      </w:pPr>
      <w:r w:rsidRPr="00A9660D">
        <w:rPr>
          <w:color w:val="FF0000"/>
        </w:rPr>
        <w:t>当两开关都闭合时，两电阻并联，电流表测干路电流，则可根据并联电路的电流规律计算出通过</w:t>
      </w:r>
      <w:r w:rsidRPr="00A9660D">
        <w:rPr>
          <w:color w:val="FF0000"/>
        </w:rPr>
        <w:t>Rx</w:t>
      </w:r>
      <w:r w:rsidRPr="00A9660D">
        <w:rPr>
          <w:color w:val="FF0000"/>
        </w:rPr>
        <w:t>的电流，从而计算出</w:t>
      </w:r>
      <w:r w:rsidRPr="00A9660D">
        <w:rPr>
          <w:color w:val="FF0000"/>
        </w:rPr>
        <w:t>Rx</w:t>
      </w:r>
      <w:r w:rsidRPr="00A9660D">
        <w:rPr>
          <w:color w:val="FF0000"/>
        </w:rPr>
        <w:t>的阻值，故</w:t>
      </w:r>
      <w:r w:rsidRPr="00A9660D">
        <w:rPr>
          <w:color w:val="FF0000"/>
        </w:rPr>
        <w:t>D</w:t>
      </w:r>
      <w:r w:rsidRPr="00A9660D">
        <w:rPr>
          <w:color w:val="FF0000"/>
        </w:rPr>
        <w:t>能测出，不符合题意。</w:t>
      </w:r>
    </w:p>
    <w:p w:rsidR="00323A40" w:rsidRPr="00A9660D" w:rsidRDefault="00323A40" w:rsidP="00323A40">
      <w:pPr>
        <w:spacing w:line="360" w:lineRule="auto"/>
        <w:textAlignment w:val="center"/>
      </w:pPr>
      <w:r w:rsidRPr="00A9660D">
        <w:t> </w:t>
      </w:r>
    </w:p>
    <w:p w:rsidR="00323A40" w:rsidRPr="00A9660D" w:rsidRDefault="00323A40" w:rsidP="00323A40">
      <w:pPr>
        <w:spacing w:line="360" w:lineRule="auto"/>
        <w:textAlignment w:val="center"/>
      </w:pPr>
      <w:r w:rsidRPr="00A9660D">
        <w:t xml:space="preserve"> 9. </w:t>
      </w:r>
      <w:r w:rsidRPr="00A9660D">
        <w:t>如图所示，在探究串联电路中电压的规律时，小文同学用电压表测出</w:t>
      </w:r>
      <m:oMath>
        <m:r>
          <w:rPr>
            <w:rFonts w:ascii="Cambria Math" w:hAnsi="Cambria Math"/>
          </w:rPr>
          <m:t>AC</m:t>
        </m:r>
      </m:oMath>
      <w:r w:rsidRPr="00A9660D">
        <w:t>、</w:t>
      </w:r>
      <m:oMath>
        <m:r>
          <w:rPr>
            <w:rFonts w:ascii="Cambria Math" w:hAnsi="Cambria Math"/>
          </w:rPr>
          <m:t>AB</m:t>
        </m:r>
      </m:oMath>
      <w:r w:rsidRPr="00A9660D">
        <w:t>、</w:t>
      </w:r>
      <m:oMath>
        <m:r>
          <w:rPr>
            <w:rFonts w:ascii="Cambria Math" w:hAnsi="Cambria Math"/>
          </w:rPr>
          <m:t>BC</m:t>
        </m:r>
      </m:oMath>
      <w:r w:rsidRPr="00A9660D">
        <w:t>两端</w:t>
      </w:r>
      <w:r w:rsidRPr="00A9660D">
        <w:lastRenderedPageBreak/>
        <w:t>的电压分别为</w:t>
      </w:r>
      <m:oMath>
        <m:sSub>
          <m:sSubPr>
            <m:ctrlPr>
              <w:rPr>
                <w:rFonts w:ascii="Cambria Math" w:hAnsi="Cambria Math"/>
              </w:rPr>
            </m:ctrlPr>
          </m:sSubPr>
          <m:e>
            <m:r>
              <w:rPr>
                <w:rFonts w:ascii="Cambria Math" w:hAnsi="Cambria Math"/>
              </w:rPr>
              <m:t>U</m:t>
            </m:r>
          </m:e>
          <m:sub>
            <m:r>
              <w:rPr>
                <w:rFonts w:ascii="Cambria Math" w:hAnsi="Cambria Math"/>
              </w:rPr>
              <m:t>AC</m:t>
            </m:r>
          </m:sub>
        </m:sSub>
      </m:oMath>
      <w:r w:rsidRPr="00A9660D">
        <w:t>＝</w:t>
      </w:r>
      <w:r w:rsidRPr="00A9660D">
        <w:t>3V</w:t>
      </w:r>
      <w:r w:rsidRPr="00A9660D">
        <w:t>、</w:t>
      </w:r>
      <m:oMath>
        <m:sSub>
          <m:sSubPr>
            <m:ctrlPr>
              <w:rPr>
                <w:rFonts w:ascii="Cambria Math" w:hAnsi="Cambria Math"/>
              </w:rPr>
            </m:ctrlPr>
          </m:sSubPr>
          <m:e>
            <m:r>
              <w:rPr>
                <w:rFonts w:ascii="Cambria Math" w:hAnsi="Cambria Math"/>
              </w:rPr>
              <m:t>U</m:t>
            </m:r>
          </m:e>
          <m:sub>
            <m:r>
              <w:rPr>
                <w:rFonts w:ascii="Cambria Math" w:hAnsi="Cambria Math"/>
              </w:rPr>
              <m:t>AB</m:t>
            </m:r>
          </m:sub>
        </m:sSub>
      </m:oMath>
      <w:r w:rsidRPr="00A9660D">
        <w:t>＝</w:t>
      </w:r>
      <w:r w:rsidRPr="00A9660D">
        <w:t>1.3V</w:t>
      </w:r>
      <w:r w:rsidRPr="00A9660D">
        <w:t>、</w:t>
      </w:r>
      <m:oMath>
        <m:sSub>
          <m:sSubPr>
            <m:ctrlPr>
              <w:rPr>
                <w:rFonts w:ascii="Cambria Math" w:hAnsi="Cambria Math"/>
              </w:rPr>
            </m:ctrlPr>
          </m:sSubPr>
          <m:e>
            <m:r>
              <w:rPr>
                <w:rFonts w:ascii="Cambria Math" w:hAnsi="Cambria Math"/>
              </w:rPr>
              <m:t>U</m:t>
            </m:r>
          </m:e>
          <m:sub>
            <m:r>
              <w:rPr>
                <w:rFonts w:ascii="Cambria Math" w:hAnsi="Cambria Math"/>
              </w:rPr>
              <m:t>BC</m:t>
            </m:r>
          </m:sub>
        </m:sSub>
      </m:oMath>
      <w:r w:rsidRPr="00A9660D">
        <w:t>＝</w:t>
      </w:r>
      <w:r w:rsidRPr="00A9660D">
        <w:t>1.6V</w:t>
      </w:r>
      <w:r w:rsidRPr="00A9660D">
        <w:t>，记录数据后，下一步首先应做的是（</w:t>
      </w:r>
      <w:r w:rsidRPr="00A9660D">
        <w:t xml:space="preserve">        </w:t>
      </w:r>
      <w:r w:rsidRPr="00A9660D">
        <w:t>）</w:t>
      </w:r>
      <w:r w:rsidRPr="00A9660D">
        <w:br/>
      </w:r>
    </w:p>
    <w:p w:rsidR="00323A40" w:rsidRPr="00A9660D" w:rsidRDefault="00323A40" w:rsidP="00323A40">
      <w:pPr>
        <w:spacing w:line="360" w:lineRule="auto"/>
        <w:textAlignment w:val="center"/>
      </w:pPr>
      <w:r>
        <w:rPr>
          <w:noProof/>
        </w:rPr>
        <w:drawing>
          <wp:inline distT="0" distB="0" distL="0" distR="0">
            <wp:extent cx="929005" cy="427990"/>
            <wp:effectExtent l="0" t="0" r="4445"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29005" cy="427990"/>
                    </a:xfrm>
                    <a:prstGeom prst="rect">
                      <a:avLst/>
                    </a:prstGeom>
                    <a:noFill/>
                    <a:ln>
                      <a:noFill/>
                    </a:ln>
                  </pic:spPr>
                </pic:pic>
              </a:graphicData>
            </a:graphic>
          </wp:inline>
        </w:drawing>
      </w:r>
    </w:p>
    <w:p w:rsidR="00323A40" w:rsidRPr="00A9660D" w:rsidRDefault="00323A40" w:rsidP="00323A40">
      <w:pPr>
        <w:spacing w:line="360" w:lineRule="auto"/>
        <w:textAlignment w:val="center"/>
      </w:pPr>
      <w:r w:rsidRPr="00A9660D">
        <w:t xml:space="preserve"> </w:t>
      </w:r>
      <w:proofErr w:type="gramStart"/>
      <w:r w:rsidRPr="00A9660D">
        <w:t>A  .</w:t>
      </w:r>
      <w:proofErr w:type="gramEnd"/>
      <w:r w:rsidRPr="00A9660D">
        <w:t xml:space="preserve"> </w:t>
      </w:r>
      <w:r w:rsidRPr="00A9660D">
        <w:t>分析数据，得出结论</w:t>
      </w:r>
    </w:p>
    <w:p w:rsidR="00323A40" w:rsidRPr="00A9660D" w:rsidRDefault="00323A40" w:rsidP="00323A40">
      <w:pPr>
        <w:spacing w:line="360" w:lineRule="auto"/>
        <w:textAlignment w:val="center"/>
      </w:pPr>
      <w:r w:rsidRPr="00A9660D">
        <w:t xml:space="preserve"> </w:t>
      </w:r>
      <w:proofErr w:type="gramStart"/>
      <w:r w:rsidRPr="00A9660D">
        <w:t>B  .</w:t>
      </w:r>
      <w:proofErr w:type="gramEnd"/>
      <w:r w:rsidRPr="00A9660D">
        <w:t xml:space="preserve"> </w:t>
      </w:r>
      <w:r w:rsidRPr="00A9660D">
        <w:t>换用电压表的另一量程，再测出一组电压值</w:t>
      </w:r>
    </w:p>
    <w:p w:rsidR="00323A40" w:rsidRPr="00A9660D" w:rsidRDefault="00323A40" w:rsidP="00323A40">
      <w:pPr>
        <w:spacing w:line="360" w:lineRule="auto"/>
        <w:textAlignment w:val="center"/>
      </w:pPr>
      <w:r w:rsidRPr="00A9660D">
        <w:t xml:space="preserve"> </w:t>
      </w:r>
      <w:proofErr w:type="gramStart"/>
      <w:r w:rsidRPr="00A9660D">
        <w:t>C  .</w:t>
      </w:r>
      <w:proofErr w:type="gramEnd"/>
      <w:r w:rsidRPr="00A9660D">
        <w:t xml:space="preserve"> </w:t>
      </w:r>
      <w:r w:rsidRPr="00A9660D">
        <w:t>换用不同规格的小灯泡，再测出几组电压值</w:t>
      </w:r>
    </w:p>
    <w:p w:rsidR="00323A40" w:rsidRPr="00A9660D" w:rsidRDefault="00323A40" w:rsidP="00323A40">
      <w:pPr>
        <w:spacing w:line="360" w:lineRule="auto"/>
        <w:textAlignment w:val="center"/>
      </w:pPr>
      <w:r w:rsidRPr="00A9660D">
        <w:t xml:space="preserve"> </w:t>
      </w:r>
      <w:proofErr w:type="gramStart"/>
      <w:r w:rsidRPr="00A9660D">
        <w:t>D  .</w:t>
      </w:r>
      <w:proofErr w:type="gramEnd"/>
      <w:r w:rsidRPr="00A9660D">
        <w:t xml:space="preserve"> </w:t>
      </w:r>
      <w:r w:rsidRPr="00A9660D">
        <w:t>整理器材，结束实验</w:t>
      </w:r>
    </w:p>
    <w:p w:rsidR="00323A40" w:rsidRPr="00A9660D" w:rsidRDefault="00323A40" w:rsidP="00323A40">
      <w:pPr>
        <w:spacing w:line="360" w:lineRule="auto"/>
        <w:textAlignment w:val="center"/>
        <w:rPr>
          <w:color w:val="FF0000"/>
          <w:szCs w:val="21"/>
        </w:rPr>
      </w:pPr>
      <w:r w:rsidRPr="00A9660D">
        <w:rPr>
          <w:color w:val="FF0000"/>
          <w:szCs w:val="21"/>
        </w:rPr>
        <w:t>【答案】</w:t>
      </w:r>
      <w:r w:rsidRPr="00A9660D">
        <w:rPr>
          <w:color w:val="FF0000"/>
          <w:szCs w:val="21"/>
        </w:rPr>
        <w:t>C</w:t>
      </w:r>
    </w:p>
    <w:p w:rsidR="00323A40" w:rsidRPr="00A9660D" w:rsidRDefault="00323A40" w:rsidP="00323A40">
      <w:pPr>
        <w:spacing w:line="360" w:lineRule="auto"/>
        <w:textAlignment w:val="center"/>
        <w:rPr>
          <w:color w:val="FF0000"/>
          <w:szCs w:val="21"/>
        </w:rPr>
      </w:pPr>
      <w:r w:rsidRPr="00A9660D">
        <w:rPr>
          <w:color w:val="FF0000"/>
          <w:szCs w:val="21"/>
        </w:rPr>
        <w:t>【解析】</w:t>
      </w:r>
    </w:p>
    <w:p w:rsidR="00323A40" w:rsidRPr="00A9660D" w:rsidRDefault="00323A40" w:rsidP="00323A40">
      <w:pPr>
        <w:spacing w:line="360" w:lineRule="auto"/>
        <w:textAlignment w:val="center"/>
        <w:rPr>
          <w:color w:val="FF0000"/>
          <w:szCs w:val="21"/>
        </w:rPr>
      </w:pPr>
      <w:r w:rsidRPr="00A9660D">
        <w:rPr>
          <w:color w:val="FF0000"/>
          <w:szCs w:val="21"/>
        </w:rPr>
        <w:t>解：在探索规律的实验中，要多做几次才能排除偶然性，得到普遍的结论，应换用不同规格的小灯泡，再测出几组电压值．</w:t>
      </w:r>
    </w:p>
    <w:p w:rsidR="00323A40" w:rsidRPr="00A9660D" w:rsidRDefault="00323A40" w:rsidP="00323A40">
      <w:pPr>
        <w:numPr>
          <w:ilvl w:val="0"/>
          <w:numId w:val="46"/>
        </w:numPr>
        <w:spacing w:line="360" w:lineRule="auto"/>
        <w:textAlignment w:val="center"/>
      </w:pPr>
      <w:r w:rsidRPr="00A9660D">
        <w:t>现有长度相同的铜导线甲和乙，已知甲的电阻较大，则甲的横截面积</w:t>
      </w:r>
      <w:r w:rsidRPr="00A9660D">
        <w:t>________</w:t>
      </w:r>
      <w:r w:rsidRPr="00A9660D">
        <w:t>乙的横截面积；若将它们串联在电路中，甲两端的电压</w:t>
      </w:r>
      <w:r w:rsidRPr="00A9660D">
        <w:t>________</w:t>
      </w:r>
      <w:r w:rsidRPr="00A9660D">
        <w:t>乙两端的电压；若将它们并联在电路中，则甲的电阻</w:t>
      </w:r>
      <w:r w:rsidRPr="00A9660D">
        <w:t>________</w:t>
      </w:r>
      <w:r w:rsidRPr="00A9660D">
        <w:t>它们并联的总电阻。（均选填</w:t>
      </w:r>
      <w:r w:rsidRPr="00A9660D">
        <w:t>“</w:t>
      </w:r>
      <w:r w:rsidRPr="00A9660D">
        <w:t>小于</w:t>
      </w:r>
      <w:r w:rsidRPr="00A9660D">
        <w:t>”</w:t>
      </w:r>
      <w:r w:rsidRPr="00A9660D">
        <w:t>、</w:t>
      </w:r>
      <w:r w:rsidRPr="00A9660D">
        <w:t>“</w:t>
      </w:r>
      <w:r w:rsidRPr="00A9660D">
        <w:t>等于</w:t>
      </w:r>
      <w:r w:rsidRPr="00A9660D">
        <w:t>”</w:t>
      </w:r>
      <w:r w:rsidRPr="00A9660D">
        <w:t>或</w:t>
      </w:r>
      <w:r w:rsidRPr="00A9660D">
        <w:t>“</w:t>
      </w:r>
      <w:r w:rsidRPr="00A9660D">
        <w:t>大于</w:t>
      </w:r>
      <w:r w:rsidRPr="00A9660D">
        <w:t>”</w:t>
      </w:r>
      <w:r w:rsidRPr="00A9660D">
        <w:t>）</w:t>
      </w:r>
    </w:p>
    <w:p w:rsidR="00323A40" w:rsidRPr="00A9660D" w:rsidRDefault="00323A40" w:rsidP="00323A40">
      <w:pPr>
        <w:spacing w:line="360" w:lineRule="auto"/>
        <w:textAlignment w:val="center"/>
        <w:rPr>
          <w:color w:val="FF0000"/>
        </w:rPr>
      </w:pPr>
      <w:r w:rsidRPr="00A9660D">
        <w:rPr>
          <w:color w:val="FF0000"/>
        </w:rPr>
        <w:t>【答案】小于</w:t>
      </w:r>
      <w:r w:rsidRPr="00A9660D">
        <w:rPr>
          <w:color w:val="FF0000"/>
        </w:rPr>
        <w:t xml:space="preserve">   </w:t>
      </w:r>
      <w:r w:rsidRPr="00A9660D">
        <w:rPr>
          <w:color w:val="FF0000"/>
        </w:rPr>
        <w:t>大于</w:t>
      </w:r>
      <w:r w:rsidRPr="00A9660D">
        <w:rPr>
          <w:color w:val="FF0000"/>
        </w:rPr>
        <w:t xml:space="preserve">   </w:t>
      </w:r>
      <w:r w:rsidRPr="00A9660D">
        <w:rPr>
          <w:color w:val="FF0000"/>
        </w:rPr>
        <w:t>大于</w:t>
      </w:r>
      <w:r w:rsidRPr="00A9660D">
        <w:rPr>
          <w:color w:val="FF0000"/>
        </w:rPr>
        <w:t xml:space="preserve">  </w:t>
      </w:r>
    </w:p>
    <w:p w:rsidR="00323A40" w:rsidRPr="00A9660D" w:rsidRDefault="00323A40" w:rsidP="00323A40">
      <w:pPr>
        <w:spacing w:line="360" w:lineRule="auto"/>
        <w:textAlignment w:val="center"/>
        <w:rPr>
          <w:color w:val="FF0000"/>
        </w:rPr>
      </w:pPr>
      <w:r w:rsidRPr="00A9660D">
        <w:rPr>
          <w:color w:val="FF0000"/>
        </w:rPr>
        <w:t>【解析】</w:t>
      </w:r>
    </w:p>
    <w:p w:rsidR="00323A40" w:rsidRPr="00A9660D" w:rsidRDefault="00323A40" w:rsidP="00323A40">
      <w:pPr>
        <w:spacing w:line="360" w:lineRule="auto"/>
        <w:textAlignment w:val="center"/>
        <w:rPr>
          <w:color w:val="FF0000"/>
        </w:rPr>
      </w:pPr>
      <w:r w:rsidRPr="00A9660D">
        <w:rPr>
          <w:color w:val="FF0000"/>
        </w:rPr>
        <w:t>因为甲、乙两导线都是铜导线，材料相同，又知长度相同；甲的电阻较大，则甲的横截面积小于乙的横截面积；</w:t>
      </w:r>
    </w:p>
    <w:p w:rsidR="00323A40" w:rsidRPr="00A9660D" w:rsidRDefault="00323A40" w:rsidP="00323A40">
      <w:pPr>
        <w:spacing w:line="360" w:lineRule="auto"/>
        <w:textAlignment w:val="center"/>
        <w:rPr>
          <w:color w:val="FF0000"/>
        </w:rPr>
      </w:pPr>
      <w:r w:rsidRPr="00A9660D">
        <w:rPr>
          <w:color w:val="FF0000"/>
        </w:rPr>
        <w:t>若将它们串联后接入电路，串联电路的电流</w:t>
      </w:r>
      <w:r w:rsidRPr="00A9660D">
        <w:rPr>
          <w:color w:val="FF0000"/>
        </w:rPr>
        <w:t>I</w:t>
      </w:r>
      <w:r w:rsidRPr="00A9660D">
        <w:rPr>
          <w:color w:val="FF0000"/>
        </w:rPr>
        <w:t>相等，故</w:t>
      </w:r>
      <w:r w:rsidRPr="00A9660D">
        <w:rPr>
          <w:color w:val="FF0000"/>
        </w:rPr>
        <w:t>I</w:t>
      </w:r>
      <w:r w:rsidRPr="00A9660D">
        <w:rPr>
          <w:color w:val="FF0000"/>
        </w:rPr>
        <w:t>甲＝</w:t>
      </w:r>
      <w:r w:rsidRPr="00A9660D">
        <w:rPr>
          <w:color w:val="FF0000"/>
        </w:rPr>
        <w:t>I</w:t>
      </w:r>
      <w:r w:rsidRPr="00A9660D">
        <w:rPr>
          <w:color w:val="FF0000"/>
        </w:rPr>
        <w:t>乙，甲的电阻较大，根据</w:t>
      </w:r>
      <w:r w:rsidRPr="00A9660D">
        <w:rPr>
          <w:color w:val="FF0000"/>
        </w:rPr>
        <w:t>U</w:t>
      </w:r>
      <w:r w:rsidRPr="00A9660D">
        <w:rPr>
          <w:color w:val="FF0000"/>
        </w:rPr>
        <w:t>＝</w:t>
      </w:r>
      <w:r w:rsidRPr="00A9660D">
        <w:rPr>
          <w:color w:val="FF0000"/>
        </w:rPr>
        <w:t>IR</w:t>
      </w:r>
      <w:r w:rsidRPr="00A9660D">
        <w:rPr>
          <w:color w:val="FF0000"/>
        </w:rPr>
        <w:t>知，甲的电压大，即甲两端的电压大于乙两端的电压；</w:t>
      </w:r>
    </w:p>
    <w:p w:rsidR="00323A40" w:rsidRPr="00A9660D" w:rsidRDefault="00323A40" w:rsidP="00323A40">
      <w:pPr>
        <w:spacing w:line="360" w:lineRule="auto"/>
        <w:textAlignment w:val="center"/>
        <w:rPr>
          <w:color w:val="000000"/>
          <w:szCs w:val="21"/>
        </w:rPr>
      </w:pPr>
      <w:r w:rsidRPr="00A9660D">
        <w:rPr>
          <w:color w:val="FF0000"/>
        </w:rPr>
        <w:t>并联后的总电阻小于任何一个并联电阻的阻值即甲的电阻大于它们并联的总电阻。</w:t>
      </w:r>
    </w:p>
    <w:p w:rsidR="00323A40" w:rsidRPr="00A9660D" w:rsidRDefault="00323A40" w:rsidP="00323A40">
      <w:pPr>
        <w:spacing w:line="360" w:lineRule="auto"/>
        <w:textAlignment w:val="center"/>
      </w:pPr>
      <w:r>
        <w:rPr>
          <w:noProof/>
        </w:rPr>
        <w:drawing>
          <wp:inline distT="0" distB="0" distL="0" distR="0">
            <wp:extent cx="1524000" cy="525780"/>
            <wp:effectExtent l="0" t="0" r="0" b="762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t="71870"/>
                    <a:stretch>
                      <a:fillRect/>
                    </a:stretch>
                  </pic:blipFill>
                  <pic:spPr bwMode="auto">
                    <a:xfrm>
                      <a:off x="0" y="0"/>
                      <a:ext cx="1524000" cy="525780"/>
                    </a:xfrm>
                    <a:prstGeom prst="rect">
                      <a:avLst/>
                    </a:prstGeom>
                    <a:noFill/>
                    <a:ln>
                      <a:noFill/>
                    </a:ln>
                  </pic:spPr>
                </pic:pic>
              </a:graphicData>
            </a:graphic>
          </wp:inline>
        </w:drawing>
      </w:r>
    </w:p>
    <w:p w:rsidR="00323A40" w:rsidRPr="00A9660D" w:rsidRDefault="00323A40" w:rsidP="00323A40">
      <w:pPr>
        <w:spacing w:line="360" w:lineRule="auto"/>
        <w:textAlignment w:val="center"/>
        <w:rPr>
          <w:color w:val="000000"/>
          <w:szCs w:val="21"/>
        </w:rPr>
      </w:pPr>
      <w:r w:rsidRPr="00A9660D">
        <w:rPr>
          <w:color w:val="000000"/>
          <w:szCs w:val="21"/>
        </w:rPr>
        <w:t>11.</w:t>
      </w:r>
      <w:r w:rsidRPr="00A9660D">
        <w:rPr>
          <w:color w:val="000000"/>
          <w:szCs w:val="21"/>
        </w:rPr>
        <w:t>如图所示，电源电压恒为</w:t>
      </w:r>
      <w:r w:rsidRPr="00A9660D">
        <w:rPr>
          <w:color w:val="000000"/>
          <w:szCs w:val="21"/>
        </w:rPr>
        <w:t>6V</w:t>
      </w:r>
      <w:r w:rsidRPr="00A9660D">
        <w:rPr>
          <w:color w:val="000000"/>
          <w:szCs w:val="21"/>
        </w:rPr>
        <w:t>，定值电阻</w:t>
      </w:r>
      <w:r w:rsidRPr="00A9660D">
        <w:rPr>
          <w:color w:val="000000"/>
          <w:szCs w:val="21"/>
        </w:rPr>
        <w:t>R</w:t>
      </w:r>
      <w:r w:rsidRPr="00A9660D">
        <w:rPr>
          <w:color w:val="000000"/>
          <w:szCs w:val="21"/>
          <w:vertAlign w:val="subscript"/>
        </w:rPr>
        <w:t>1</w:t>
      </w:r>
      <w:r w:rsidRPr="00A9660D">
        <w:rPr>
          <w:color w:val="000000"/>
          <w:szCs w:val="21"/>
        </w:rPr>
        <w:t>＝</w:t>
      </w:r>
      <w:r w:rsidRPr="00A9660D">
        <w:rPr>
          <w:color w:val="000000"/>
          <w:szCs w:val="21"/>
        </w:rPr>
        <w:t>20Ω</w:t>
      </w:r>
      <w:r w:rsidRPr="00A9660D">
        <w:rPr>
          <w:color w:val="000000"/>
          <w:szCs w:val="21"/>
        </w:rPr>
        <w:t>．闭合开关</w:t>
      </w:r>
      <w:r w:rsidRPr="00A9660D">
        <w:rPr>
          <w:color w:val="000000"/>
          <w:szCs w:val="21"/>
        </w:rPr>
        <w:t>S</w:t>
      </w:r>
      <w:r w:rsidRPr="00A9660D">
        <w:rPr>
          <w:color w:val="000000"/>
          <w:szCs w:val="21"/>
        </w:rPr>
        <w:t>，电流表</w:t>
      </w:r>
      <w:r w:rsidRPr="00A9660D">
        <w:rPr>
          <w:color w:val="000000"/>
          <w:szCs w:val="21"/>
        </w:rPr>
        <w:t>A</w:t>
      </w:r>
      <w:r w:rsidRPr="00A9660D">
        <w:rPr>
          <w:color w:val="000000"/>
          <w:szCs w:val="21"/>
          <w:vertAlign w:val="subscript"/>
        </w:rPr>
        <w:t>2</w:t>
      </w:r>
      <w:r w:rsidRPr="00A9660D">
        <w:rPr>
          <w:color w:val="000000"/>
          <w:szCs w:val="21"/>
        </w:rPr>
        <w:t>的示数为</w:t>
      </w:r>
      <w:r w:rsidRPr="00A9660D">
        <w:rPr>
          <w:color w:val="000000"/>
          <w:szCs w:val="21"/>
        </w:rPr>
        <w:t>0.9A</w:t>
      </w:r>
      <w:r w:rsidRPr="00A9660D">
        <w:rPr>
          <w:color w:val="000000"/>
          <w:szCs w:val="21"/>
        </w:rPr>
        <w:t>，则电流表</w:t>
      </w:r>
      <w:r w:rsidRPr="00A9660D">
        <w:rPr>
          <w:color w:val="000000"/>
          <w:szCs w:val="21"/>
        </w:rPr>
        <w:t>A</w:t>
      </w:r>
      <w:r w:rsidRPr="00A9660D">
        <w:rPr>
          <w:color w:val="000000"/>
          <w:szCs w:val="21"/>
          <w:vertAlign w:val="subscript"/>
        </w:rPr>
        <w:t>1</w:t>
      </w:r>
      <w:r w:rsidRPr="00A9660D">
        <w:rPr>
          <w:color w:val="000000"/>
          <w:szCs w:val="21"/>
        </w:rPr>
        <w:t>的示数为</w:t>
      </w:r>
      <w:r w:rsidRPr="00A9660D">
        <w:rPr>
          <w:color w:val="000000"/>
          <w:szCs w:val="21"/>
          <w:u w:val="single"/>
        </w:rPr>
        <w:t xml:space="preserve">　</w:t>
      </w:r>
      <w:r w:rsidRPr="00A9660D">
        <w:rPr>
          <w:color w:val="000000"/>
          <w:szCs w:val="21"/>
          <w:u w:val="single"/>
        </w:rPr>
        <w:t xml:space="preserve">   </w:t>
      </w:r>
      <w:r w:rsidRPr="00A9660D">
        <w:rPr>
          <w:color w:val="000000"/>
          <w:szCs w:val="21"/>
          <w:u w:val="single"/>
        </w:rPr>
        <w:t xml:space="preserve">　</w:t>
      </w:r>
      <w:r w:rsidRPr="00A9660D">
        <w:rPr>
          <w:color w:val="000000"/>
          <w:szCs w:val="21"/>
        </w:rPr>
        <w:t>A</w:t>
      </w:r>
      <w:r w:rsidRPr="00A9660D">
        <w:rPr>
          <w:color w:val="000000"/>
          <w:szCs w:val="21"/>
        </w:rPr>
        <w:t>，定值电阻</w:t>
      </w:r>
      <w:r w:rsidRPr="00A9660D">
        <w:rPr>
          <w:color w:val="000000"/>
          <w:szCs w:val="21"/>
        </w:rPr>
        <w:t>R</w:t>
      </w:r>
      <w:r w:rsidRPr="00A9660D">
        <w:rPr>
          <w:color w:val="000000"/>
          <w:szCs w:val="21"/>
          <w:vertAlign w:val="subscript"/>
        </w:rPr>
        <w:t>2</w:t>
      </w:r>
      <w:r w:rsidRPr="00A9660D">
        <w:rPr>
          <w:color w:val="000000"/>
          <w:szCs w:val="21"/>
        </w:rPr>
        <w:t>的阻值为</w:t>
      </w:r>
      <w:r w:rsidRPr="00A9660D">
        <w:rPr>
          <w:color w:val="000000"/>
          <w:szCs w:val="21"/>
          <w:u w:val="single"/>
        </w:rPr>
        <w:t xml:space="preserve">　</w:t>
      </w:r>
      <w:r w:rsidRPr="00A9660D">
        <w:rPr>
          <w:color w:val="000000"/>
          <w:szCs w:val="21"/>
          <w:u w:val="single"/>
        </w:rPr>
        <w:t xml:space="preserve">   </w:t>
      </w:r>
      <w:r w:rsidRPr="00A9660D">
        <w:rPr>
          <w:color w:val="000000"/>
          <w:szCs w:val="21"/>
          <w:u w:val="single"/>
        </w:rPr>
        <w:t xml:space="preserve">　</w:t>
      </w:r>
      <w:r w:rsidRPr="00A9660D">
        <w:rPr>
          <w:color w:val="000000"/>
          <w:szCs w:val="21"/>
        </w:rPr>
        <w:t>Ω</w:t>
      </w:r>
      <w:r w:rsidRPr="00A9660D">
        <w:rPr>
          <w:color w:val="000000"/>
          <w:szCs w:val="21"/>
        </w:rPr>
        <w:t>。</w:t>
      </w:r>
    </w:p>
    <w:p w:rsidR="00323A40" w:rsidRPr="00A9660D" w:rsidRDefault="00323A40" w:rsidP="00323A40">
      <w:pPr>
        <w:spacing w:line="360" w:lineRule="auto"/>
        <w:textAlignment w:val="center"/>
        <w:rPr>
          <w:color w:val="000000"/>
          <w:szCs w:val="21"/>
        </w:rPr>
      </w:pPr>
      <w:r>
        <w:rPr>
          <w:noProof/>
          <w:color w:val="000000"/>
          <w:szCs w:val="21"/>
        </w:rPr>
        <w:drawing>
          <wp:inline distT="0" distB="0" distL="0" distR="0">
            <wp:extent cx="1489710" cy="1047115"/>
            <wp:effectExtent l="0" t="0" r="0" b="635"/>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3" descr="学科网(www.zxxk.com)--教育资源门户，提供试题试卷、教案、课件、教学论文、素材等各类教学资源库下载，还有大量丰富的教学资讯！"/>
                    <pic:cNvPicPr>
                      <a:picLocks noChangeAspect="1" noChangeArrowheads="1"/>
                    </pic:cNvPicPr>
                  </pic:nvPicPr>
                  <pic:blipFill>
                    <a:blip r:embed="rId2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489710" cy="1047115"/>
                    </a:xfrm>
                    <a:prstGeom prst="rect">
                      <a:avLst/>
                    </a:prstGeom>
                    <a:noFill/>
                    <a:ln>
                      <a:noFill/>
                    </a:ln>
                  </pic:spPr>
                </pic:pic>
              </a:graphicData>
            </a:graphic>
          </wp:inline>
        </w:drawing>
      </w:r>
    </w:p>
    <w:p w:rsidR="00323A40" w:rsidRPr="00A9660D" w:rsidRDefault="00323A40" w:rsidP="00323A40">
      <w:pPr>
        <w:adjustRightInd w:val="0"/>
        <w:spacing w:line="360" w:lineRule="auto"/>
        <w:textAlignment w:val="center"/>
        <w:rPr>
          <w:color w:val="FF0000"/>
          <w:szCs w:val="21"/>
        </w:rPr>
      </w:pPr>
      <w:r w:rsidRPr="00A9660D">
        <w:rPr>
          <w:color w:val="FF0000"/>
          <w:szCs w:val="21"/>
        </w:rPr>
        <w:lastRenderedPageBreak/>
        <w:t>【答案】：</w:t>
      </w:r>
      <w:r w:rsidRPr="00A9660D">
        <w:rPr>
          <w:color w:val="FF0000"/>
          <w:szCs w:val="21"/>
        </w:rPr>
        <w:t>0.3</w:t>
      </w:r>
      <w:r w:rsidRPr="00A9660D">
        <w:rPr>
          <w:color w:val="FF0000"/>
          <w:szCs w:val="21"/>
        </w:rPr>
        <w:t>；</w:t>
      </w:r>
      <w:r w:rsidRPr="00A9660D">
        <w:rPr>
          <w:color w:val="FF0000"/>
          <w:szCs w:val="21"/>
        </w:rPr>
        <w:t>10</w:t>
      </w:r>
      <w:r w:rsidRPr="00A9660D">
        <w:rPr>
          <w:color w:val="FF0000"/>
          <w:szCs w:val="21"/>
        </w:rPr>
        <w:t>。</w:t>
      </w:r>
    </w:p>
    <w:p w:rsidR="00323A40" w:rsidRPr="00A9660D" w:rsidRDefault="00323A40" w:rsidP="00323A40">
      <w:pPr>
        <w:adjustRightInd w:val="0"/>
        <w:spacing w:line="360" w:lineRule="auto"/>
        <w:textAlignment w:val="center"/>
        <w:rPr>
          <w:color w:val="FF0000"/>
          <w:szCs w:val="21"/>
        </w:rPr>
      </w:pPr>
      <w:r w:rsidRPr="00A9660D">
        <w:rPr>
          <w:color w:val="FF0000"/>
          <w:szCs w:val="21"/>
        </w:rPr>
        <w:t>【解析】由电路图可知，</w:t>
      </w:r>
      <w:r w:rsidRPr="00A9660D">
        <w:rPr>
          <w:color w:val="FF0000"/>
          <w:szCs w:val="21"/>
        </w:rPr>
        <w:t>R</w:t>
      </w:r>
      <w:r w:rsidRPr="00A9660D">
        <w:rPr>
          <w:color w:val="FF0000"/>
          <w:szCs w:val="21"/>
          <w:vertAlign w:val="subscript"/>
        </w:rPr>
        <w:t>1</w:t>
      </w:r>
      <w:r w:rsidRPr="00A9660D">
        <w:rPr>
          <w:color w:val="FF0000"/>
          <w:szCs w:val="21"/>
        </w:rPr>
        <w:t>与</w:t>
      </w:r>
      <w:r w:rsidRPr="00A9660D">
        <w:rPr>
          <w:color w:val="FF0000"/>
          <w:szCs w:val="21"/>
        </w:rPr>
        <w:t>R</w:t>
      </w:r>
      <w:r w:rsidRPr="00A9660D">
        <w:rPr>
          <w:color w:val="FF0000"/>
          <w:szCs w:val="21"/>
          <w:vertAlign w:val="subscript"/>
        </w:rPr>
        <w:t>2</w:t>
      </w:r>
      <w:r w:rsidRPr="00A9660D">
        <w:rPr>
          <w:color w:val="FF0000"/>
          <w:szCs w:val="21"/>
        </w:rPr>
        <w:t>并联，电流表</w:t>
      </w:r>
      <w:r w:rsidRPr="00A9660D">
        <w:rPr>
          <w:color w:val="FF0000"/>
          <w:szCs w:val="21"/>
        </w:rPr>
        <w:t>A</w:t>
      </w:r>
      <w:r w:rsidRPr="00A9660D">
        <w:rPr>
          <w:color w:val="FF0000"/>
          <w:szCs w:val="21"/>
          <w:vertAlign w:val="subscript"/>
        </w:rPr>
        <w:t>1</w:t>
      </w:r>
      <w:r w:rsidRPr="00A9660D">
        <w:rPr>
          <w:color w:val="FF0000"/>
          <w:szCs w:val="21"/>
        </w:rPr>
        <w:t>测</w:t>
      </w:r>
      <w:r w:rsidRPr="00A9660D">
        <w:rPr>
          <w:color w:val="FF0000"/>
          <w:szCs w:val="21"/>
        </w:rPr>
        <w:t>R</w:t>
      </w:r>
      <w:r w:rsidRPr="00A9660D">
        <w:rPr>
          <w:color w:val="FF0000"/>
          <w:szCs w:val="21"/>
          <w:vertAlign w:val="subscript"/>
        </w:rPr>
        <w:t>1</w:t>
      </w:r>
      <w:r w:rsidRPr="00A9660D">
        <w:rPr>
          <w:color w:val="FF0000"/>
          <w:szCs w:val="21"/>
        </w:rPr>
        <w:t>支路的电流，电流表</w:t>
      </w:r>
      <w:r w:rsidRPr="00A9660D">
        <w:rPr>
          <w:color w:val="FF0000"/>
          <w:szCs w:val="21"/>
        </w:rPr>
        <w:t>A</w:t>
      </w:r>
      <w:r w:rsidRPr="00A9660D">
        <w:rPr>
          <w:color w:val="FF0000"/>
          <w:szCs w:val="21"/>
          <w:vertAlign w:val="subscript"/>
        </w:rPr>
        <w:t>2</w:t>
      </w:r>
      <w:r w:rsidRPr="00A9660D">
        <w:rPr>
          <w:color w:val="FF0000"/>
          <w:szCs w:val="21"/>
        </w:rPr>
        <w:t>测干路电流，因并联电路中各支路两端的电压相等，所以，通过</w:t>
      </w:r>
      <w:r w:rsidRPr="00A9660D">
        <w:rPr>
          <w:color w:val="FF0000"/>
          <w:szCs w:val="21"/>
        </w:rPr>
        <w:t>R</w:t>
      </w:r>
      <w:r w:rsidRPr="00A9660D">
        <w:rPr>
          <w:color w:val="FF0000"/>
          <w:szCs w:val="21"/>
          <w:vertAlign w:val="subscript"/>
        </w:rPr>
        <w:t>1</w:t>
      </w:r>
      <w:r w:rsidRPr="00A9660D">
        <w:rPr>
          <w:color w:val="FF0000"/>
          <w:szCs w:val="21"/>
        </w:rPr>
        <w:t>即电流表</w:t>
      </w:r>
      <w:r w:rsidRPr="00A9660D">
        <w:rPr>
          <w:color w:val="FF0000"/>
          <w:szCs w:val="21"/>
        </w:rPr>
        <w:t>A</w:t>
      </w:r>
      <w:r w:rsidRPr="00A9660D">
        <w:rPr>
          <w:color w:val="FF0000"/>
          <w:szCs w:val="21"/>
          <w:vertAlign w:val="subscript"/>
        </w:rPr>
        <w:t>1</w:t>
      </w:r>
      <w:r w:rsidRPr="00A9660D">
        <w:rPr>
          <w:color w:val="FF0000"/>
          <w:szCs w:val="21"/>
        </w:rPr>
        <w:t>的示数：</w:t>
      </w:r>
      <w:r w:rsidRPr="00A9660D">
        <w:rPr>
          <w:color w:val="FF0000"/>
          <w:szCs w:val="21"/>
        </w:rPr>
        <w:t>I</w:t>
      </w:r>
      <w:r w:rsidRPr="00A9660D">
        <w:rPr>
          <w:color w:val="FF0000"/>
          <w:szCs w:val="21"/>
          <w:vertAlign w:val="subscript"/>
        </w:rPr>
        <w:t>1</w:t>
      </w:r>
      <w:r w:rsidRPr="00A9660D">
        <w:rPr>
          <w:color w:val="FF0000"/>
          <w:szCs w:val="21"/>
        </w:rPr>
        <w:t>＝</w:t>
      </w:r>
      <w:r>
        <w:rPr>
          <w:noProof/>
          <w:color w:val="FF0000"/>
          <w:szCs w:val="21"/>
        </w:rPr>
        <w:drawing>
          <wp:inline distT="0" distB="0" distL="0" distR="0">
            <wp:extent cx="211455" cy="388620"/>
            <wp:effectExtent l="0" t="0" r="0" b="0"/>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4" descr="学科网(www.zxxk.com)--教育资源门户，提供试题试卷、教案、课件、教学论文、素材等各类教学资源库下载，还有大量丰富的教学资讯！"/>
                    <pic:cNvPicPr>
                      <a:picLocks noChangeAspect="1" noChangeArrowheads="1"/>
                    </pic:cNvPicPr>
                  </pic:nvPicPr>
                  <pic:blipFill>
                    <a:blip r:embed="rId2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11455" cy="388620"/>
                    </a:xfrm>
                    <a:prstGeom prst="rect">
                      <a:avLst/>
                    </a:prstGeom>
                    <a:noFill/>
                    <a:ln>
                      <a:noFill/>
                    </a:ln>
                  </pic:spPr>
                </pic:pic>
              </a:graphicData>
            </a:graphic>
          </wp:inline>
        </w:drawing>
      </w:r>
      <w:r w:rsidRPr="00A9660D">
        <w:rPr>
          <w:color w:val="FF0000"/>
          <w:szCs w:val="21"/>
        </w:rPr>
        <w:t>＝</w:t>
      </w:r>
      <w:r>
        <w:rPr>
          <w:noProof/>
          <w:color w:val="FF0000"/>
          <w:szCs w:val="21"/>
        </w:rPr>
        <w:drawing>
          <wp:inline distT="0" distB="0" distL="0" distR="0">
            <wp:extent cx="353695" cy="334010"/>
            <wp:effectExtent l="0" t="0" r="8255" b="8890"/>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5" descr="学科网(www.zxxk.com)--教育资源门户，提供试题试卷、教案、课件、教学论文、素材等各类教学资源库下载，还有大量丰富的教学资讯！"/>
                    <pic:cNvPicPr>
                      <a:picLocks noChangeAspect="1" noChangeArrowheads="1"/>
                    </pic:cNvPicPr>
                  </pic:nvPicPr>
                  <pic:blipFill>
                    <a:blip r:embed="rId2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353695" cy="334010"/>
                    </a:xfrm>
                    <a:prstGeom prst="rect">
                      <a:avLst/>
                    </a:prstGeom>
                    <a:noFill/>
                    <a:ln>
                      <a:noFill/>
                    </a:ln>
                  </pic:spPr>
                </pic:pic>
              </a:graphicData>
            </a:graphic>
          </wp:inline>
        </w:drawing>
      </w:r>
      <w:r w:rsidRPr="00A9660D">
        <w:rPr>
          <w:color w:val="FF0000"/>
          <w:szCs w:val="21"/>
        </w:rPr>
        <w:t>＝</w:t>
      </w:r>
      <w:r w:rsidRPr="00A9660D">
        <w:rPr>
          <w:color w:val="FF0000"/>
          <w:szCs w:val="21"/>
        </w:rPr>
        <w:t>0.3A</w:t>
      </w:r>
      <w:r w:rsidRPr="00A9660D">
        <w:rPr>
          <w:color w:val="FF0000"/>
          <w:szCs w:val="21"/>
        </w:rPr>
        <w:t>，</w:t>
      </w:r>
    </w:p>
    <w:p w:rsidR="00323A40" w:rsidRPr="00A9660D" w:rsidRDefault="00323A40" w:rsidP="00323A40">
      <w:pPr>
        <w:adjustRightInd w:val="0"/>
        <w:spacing w:line="360" w:lineRule="auto"/>
        <w:textAlignment w:val="center"/>
        <w:rPr>
          <w:color w:val="FF0000"/>
          <w:szCs w:val="21"/>
        </w:rPr>
      </w:pPr>
      <w:r w:rsidRPr="00A9660D">
        <w:rPr>
          <w:color w:val="FF0000"/>
          <w:szCs w:val="21"/>
        </w:rPr>
        <w:t>因并联电路中干路电流等于各支路电流之和，所以，通过定值电阻</w:t>
      </w:r>
      <w:r w:rsidRPr="00A9660D">
        <w:rPr>
          <w:color w:val="FF0000"/>
          <w:szCs w:val="21"/>
        </w:rPr>
        <w:t>R</w:t>
      </w:r>
      <w:r w:rsidRPr="00A9660D">
        <w:rPr>
          <w:color w:val="FF0000"/>
          <w:szCs w:val="21"/>
          <w:vertAlign w:val="subscript"/>
        </w:rPr>
        <w:t>2</w:t>
      </w:r>
      <w:r w:rsidRPr="00A9660D">
        <w:rPr>
          <w:color w:val="FF0000"/>
          <w:szCs w:val="21"/>
        </w:rPr>
        <w:t>的电流：</w:t>
      </w:r>
    </w:p>
    <w:p w:rsidR="00323A40" w:rsidRPr="00A9660D" w:rsidRDefault="00323A40" w:rsidP="00323A40">
      <w:pPr>
        <w:adjustRightInd w:val="0"/>
        <w:spacing w:line="360" w:lineRule="auto"/>
        <w:textAlignment w:val="center"/>
        <w:rPr>
          <w:color w:val="FF0000"/>
          <w:szCs w:val="21"/>
        </w:rPr>
      </w:pPr>
      <w:r w:rsidRPr="00A9660D">
        <w:rPr>
          <w:color w:val="FF0000"/>
          <w:szCs w:val="21"/>
        </w:rPr>
        <w:t>I</w:t>
      </w:r>
      <w:r w:rsidRPr="00A9660D">
        <w:rPr>
          <w:color w:val="FF0000"/>
          <w:szCs w:val="21"/>
          <w:vertAlign w:val="subscript"/>
        </w:rPr>
        <w:t>2</w:t>
      </w:r>
      <w:r w:rsidRPr="00A9660D">
        <w:rPr>
          <w:color w:val="FF0000"/>
          <w:szCs w:val="21"/>
        </w:rPr>
        <w:t>＝</w:t>
      </w:r>
      <w:r w:rsidRPr="00A9660D">
        <w:rPr>
          <w:color w:val="FF0000"/>
          <w:szCs w:val="21"/>
        </w:rPr>
        <w:t>I</w:t>
      </w:r>
      <w:r w:rsidRPr="00A9660D">
        <w:rPr>
          <w:color w:val="FF0000"/>
          <w:szCs w:val="21"/>
        </w:rPr>
        <w:t>﹣</w:t>
      </w:r>
      <w:r w:rsidRPr="00A9660D">
        <w:rPr>
          <w:color w:val="FF0000"/>
          <w:szCs w:val="21"/>
        </w:rPr>
        <w:t>I</w:t>
      </w:r>
      <w:r w:rsidRPr="00A9660D">
        <w:rPr>
          <w:color w:val="FF0000"/>
          <w:szCs w:val="21"/>
          <w:vertAlign w:val="subscript"/>
        </w:rPr>
        <w:t>1</w:t>
      </w:r>
      <w:r w:rsidRPr="00A9660D">
        <w:rPr>
          <w:color w:val="FF0000"/>
          <w:szCs w:val="21"/>
        </w:rPr>
        <w:t>＝</w:t>
      </w:r>
      <w:r w:rsidRPr="00A9660D">
        <w:rPr>
          <w:color w:val="FF0000"/>
          <w:szCs w:val="21"/>
        </w:rPr>
        <w:t>0.9A</w:t>
      </w:r>
      <w:r w:rsidRPr="00A9660D">
        <w:rPr>
          <w:color w:val="FF0000"/>
          <w:szCs w:val="21"/>
        </w:rPr>
        <w:t>﹣</w:t>
      </w:r>
      <w:r w:rsidRPr="00A9660D">
        <w:rPr>
          <w:color w:val="FF0000"/>
          <w:szCs w:val="21"/>
        </w:rPr>
        <w:t>0.3A</w:t>
      </w:r>
      <w:r w:rsidRPr="00A9660D">
        <w:rPr>
          <w:color w:val="FF0000"/>
          <w:szCs w:val="21"/>
        </w:rPr>
        <w:t>＝</w:t>
      </w:r>
      <w:r w:rsidRPr="00A9660D">
        <w:rPr>
          <w:color w:val="FF0000"/>
          <w:szCs w:val="21"/>
        </w:rPr>
        <w:t>0.6A</w:t>
      </w:r>
      <w:r w:rsidRPr="00A9660D">
        <w:rPr>
          <w:color w:val="FF0000"/>
          <w:szCs w:val="21"/>
        </w:rPr>
        <w:t>，则定值电阻</w:t>
      </w:r>
      <w:r w:rsidRPr="00A9660D">
        <w:rPr>
          <w:color w:val="FF0000"/>
          <w:szCs w:val="21"/>
        </w:rPr>
        <w:t>R</w:t>
      </w:r>
      <w:r w:rsidRPr="00A9660D">
        <w:rPr>
          <w:color w:val="FF0000"/>
          <w:szCs w:val="21"/>
          <w:vertAlign w:val="subscript"/>
        </w:rPr>
        <w:t>2</w:t>
      </w:r>
      <w:r w:rsidRPr="00A9660D">
        <w:rPr>
          <w:color w:val="FF0000"/>
          <w:szCs w:val="21"/>
        </w:rPr>
        <w:t>的阻值：</w:t>
      </w:r>
      <w:r w:rsidRPr="00A9660D">
        <w:rPr>
          <w:color w:val="FF0000"/>
          <w:szCs w:val="21"/>
        </w:rPr>
        <w:t>R</w:t>
      </w:r>
      <w:r w:rsidRPr="00A9660D">
        <w:rPr>
          <w:color w:val="FF0000"/>
          <w:szCs w:val="21"/>
          <w:vertAlign w:val="subscript"/>
        </w:rPr>
        <w:t>2</w:t>
      </w:r>
      <w:r w:rsidRPr="00A9660D">
        <w:rPr>
          <w:color w:val="FF0000"/>
          <w:szCs w:val="21"/>
        </w:rPr>
        <w:t>＝</w:t>
      </w:r>
      <w:r>
        <w:rPr>
          <w:noProof/>
          <w:color w:val="FF0000"/>
          <w:szCs w:val="21"/>
        </w:rPr>
        <w:drawing>
          <wp:inline distT="0" distB="0" distL="0" distR="0">
            <wp:extent cx="211455" cy="388620"/>
            <wp:effectExtent l="0" t="0" r="0" b="0"/>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6" descr="学科网(www.zxxk.com)--教育资源门户，提供试题试卷、教案、课件、教学论文、素材等各类教学资源库下载，还有大量丰富的教学资讯！"/>
                    <pic:cNvPicPr>
                      <a:picLocks noChangeAspect="1" noChangeArrowheads="1"/>
                    </pic:cNvPicPr>
                  </pic:nvPicPr>
                  <pic:blipFill>
                    <a:blip r:embed="rId2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11455" cy="388620"/>
                    </a:xfrm>
                    <a:prstGeom prst="rect">
                      <a:avLst/>
                    </a:prstGeom>
                    <a:noFill/>
                    <a:ln>
                      <a:noFill/>
                    </a:ln>
                  </pic:spPr>
                </pic:pic>
              </a:graphicData>
            </a:graphic>
          </wp:inline>
        </w:drawing>
      </w:r>
      <w:r w:rsidRPr="00A9660D">
        <w:rPr>
          <w:color w:val="FF0000"/>
          <w:szCs w:val="21"/>
        </w:rPr>
        <w:t>＝</w:t>
      </w:r>
      <w:r>
        <w:rPr>
          <w:noProof/>
          <w:color w:val="FF0000"/>
          <w:szCs w:val="21"/>
        </w:rPr>
        <w:drawing>
          <wp:inline distT="0" distB="0" distL="0" distR="0">
            <wp:extent cx="353695" cy="334010"/>
            <wp:effectExtent l="0" t="0" r="8255" b="8890"/>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7" descr="学科网(www.zxxk.com)--教育资源门户，提供试题试卷、教案、课件、教学论文、素材等各类教学资源库下载，还有大量丰富的教学资讯！"/>
                    <pic:cNvPicPr>
                      <a:picLocks noChangeAspect="1" noChangeArrowheads="1"/>
                    </pic:cNvPicPr>
                  </pic:nvPicPr>
                  <pic:blipFill>
                    <a:blip r:embed="rId30">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353695" cy="334010"/>
                    </a:xfrm>
                    <a:prstGeom prst="rect">
                      <a:avLst/>
                    </a:prstGeom>
                    <a:noFill/>
                    <a:ln>
                      <a:noFill/>
                    </a:ln>
                  </pic:spPr>
                </pic:pic>
              </a:graphicData>
            </a:graphic>
          </wp:inline>
        </w:drawing>
      </w:r>
      <w:r w:rsidRPr="00A9660D">
        <w:rPr>
          <w:color w:val="FF0000"/>
          <w:szCs w:val="21"/>
        </w:rPr>
        <w:t>＝</w:t>
      </w:r>
      <w:r w:rsidRPr="00A9660D">
        <w:rPr>
          <w:color w:val="FF0000"/>
          <w:szCs w:val="21"/>
        </w:rPr>
        <w:t>10Ω</w:t>
      </w:r>
      <w:r w:rsidRPr="00A9660D">
        <w:rPr>
          <w:color w:val="FF0000"/>
          <w:szCs w:val="21"/>
        </w:rPr>
        <w:t>。</w:t>
      </w:r>
    </w:p>
    <w:p w:rsidR="00323A40" w:rsidRPr="00A9660D" w:rsidRDefault="00323A40" w:rsidP="00323A40">
      <w:pPr>
        <w:adjustRightInd w:val="0"/>
        <w:spacing w:line="360" w:lineRule="auto"/>
        <w:textAlignment w:val="center"/>
        <w:rPr>
          <w:color w:val="000000"/>
          <w:szCs w:val="21"/>
        </w:rPr>
      </w:pPr>
      <w:r w:rsidRPr="00A9660D">
        <w:rPr>
          <w:color w:val="000000"/>
          <w:szCs w:val="21"/>
        </w:rPr>
        <w:t>12.</w:t>
      </w:r>
      <w:r w:rsidRPr="00A9660D">
        <w:rPr>
          <w:color w:val="000000"/>
          <w:szCs w:val="21"/>
        </w:rPr>
        <w:t>如图所示为电阻</w:t>
      </w:r>
      <w:r w:rsidRPr="00A9660D">
        <w:rPr>
          <w:color w:val="000000"/>
          <w:szCs w:val="21"/>
        </w:rPr>
        <w:t>A</w:t>
      </w:r>
      <w:r w:rsidRPr="00A9660D">
        <w:rPr>
          <w:color w:val="000000"/>
          <w:szCs w:val="21"/>
        </w:rPr>
        <w:t>和</w:t>
      </w:r>
      <w:r w:rsidRPr="00A9660D">
        <w:rPr>
          <w:color w:val="000000"/>
          <w:szCs w:val="21"/>
        </w:rPr>
        <w:t>B</w:t>
      </w:r>
      <w:r w:rsidRPr="00A9660D">
        <w:rPr>
          <w:color w:val="000000"/>
          <w:szCs w:val="21"/>
        </w:rPr>
        <w:t>的</w:t>
      </w:r>
      <w:r w:rsidRPr="00A9660D">
        <w:rPr>
          <w:i/>
          <w:color w:val="000000"/>
          <w:szCs w:val="21"/>
        </w:rPr>
        <w:t>I-U</w:t>
      </w:r>
      <w:r w:rsidRPr="00A9660D">
        <w:rPr>
          <w:color w:val="000000"/>
          <w:szCs w:val="21"/>
        </w:rPr>
        <w:t>图像。若将</w:t>
      </w:r>
      <w:r w:rsidRPr="00A9660D">
        <w:rPr>
          <w:color w:val="000000"/>
          <w:szCs w:val="21"/>
        </w:rPr>
        <w:t>A.B</w:t>
      </w:r>
      <w:r w:rsidRPr="00A9660D">
        <w:rPr>
          <w:color w:val="000000"/>
          <w:szCs w:val="21"/>
        </w:rPr>
        <w:t>串联接入某电源两端，则闭合开关后，它们两端的电压</w:t>
      </w:r>
      <w:r w:rsidRPr="00A9660D">
        <w:rPr>
          <w:i/>
          <w:color w:val="000000"/>
          <w:szCs w:val="21"/>
        </w:rPr>
        <w:t>U</w:t>
      </w:r>
      <w:r w:rsidRPr="00A9660D">
        <w:rPr>
          <w:i/>
          <w:color w:val="000000"/>
          <w:szCs w:val="21"/>
          <w:vertAlign w:val="subscript"/>
        </w:rPr>
        <w:t>A</w:t>
      </w:r>
      <w:r w:rsidRPr="00A9660D">
        <w:rPr>
          <w:color w:val="000000"/>
          <w:szCs w:val="21"/>
        </w:rPr>
        <w:t>、</w:t>
      </w:r>
      <w:r w:rsidRPr="00A9660D">
        <w:rPr>
          <w:i/>
          <w:color w:val="000000"/>
          <w:szCs w:val="21"/>
        </w:rPr>
        <w:t>U</w:t>
      </w:r>
      <w:r w:rsidRPr="00A9660D">
        <w:rPr>
          <w:i/>
          <w:color w:val="000000"/>
          <w:szCs w:val="21"/>
          <w:vertAlign w:val="subscript"/>
        </w:rPr>
        <w:t>B</w:t>
      </w:r>
      <w:r w:rsidRPr="00A9660D">
        <w:rPr>
          <w:color w:val="000000"/>
          <w:szCs w:val="21"/>
        </w:rPr>
        <w:t>之比是</w:t>
      </w:r>
      <w:r w:rsidRPr="00A9660D">
        <w:rPr>
          <w:color w:val="000000"/>
          <w:szCs w:val="21"/>
        </w:rPr>
        <w:t>______;</w:t>
      </w:r>
      <w:r w:rsidRPr="00A9660D">
        <w:rPr>
          <w:color w:val="000000"/>
          <w:szCs w:val="21"/>
        </w:rPr>
        <w:t>若将</w:t>
      </w:r>
      <w:r w:rsidRPr="00A9660D">
        <w:rPr>
          <w:color w:val="000000"/>
          <w:szCs w:val="21"/>
        </w:rPr>
        <w:t>A</w:t>
      </w:r>
      <w:r w:rsidRPr="00A9660D">
        <w:rPr>
          <w:color w:val="000000"/>
          <w:szCs w:val="21"/>
        </w:rPr>
        <w:t>、</w:t>
      </w:r>
      <w:r w:rsidRPr="00A9660D">
        <w:rPr>
          <w:color w:val="000000"/>
          <w:szCs w:val="21"/>
        </w:rPr>
        <w:t>B</w:t>
      </w:r>
      <w:r w:rsidRPr="00A9660D">
        <w:rPr>
          <w:color w:val="000000"/>
          <w:szCs w:val="21"/>
        </w:rPr>
        <w:t>并联接入电源两端，闭合开关后，测得干路电流为</w:t>
      </w:r>
      <w:r w:rsidRPr="00A9660D">
        <w:rPr>
          <w:color w:val="000000"/>
          <w:szCs w:val="21"/>
        </w:rPr>
        <w:t>0.6A,</w:t>
      </w:r>
      <w:r w:rsidRPr="00A9660D">
        <w:rPr>
          <w:color w:val="000000"/>
          <w:szCs w:val="21"/>
        </w:rPr>
        <w:t>则电源电压是</w:t>
      </w:r>
      <w:r w:rsidRPr="00A9660D">
        <w:rPr>
          <w:color w:val="000000"/>
          <w:szCs w:val="21"/>
        </w:rPr>
        <w:t xml:space="preserve">________V. </w:t>
      </w:r>
    </w:p>
    <w:p w:rsidR="00323A40" w:rsidRPr="00A9660D" w:rsidRDefault="00323A40" w:rsidP="00323A40">
      <w:pPr>
        <w:pStyle w:val="Normal1"/>
        <w:spacing w:line="360" w:lineRule="auto"/>
        <w:jc w:val="left"/>
        <w:textAlignment w:val="center"/>
        <w:rPr>
          <w:rFonts w:ascii="Times New Roman" w:hAnsi="Times New Roman" w:cs="Times New Roman"/>
          <w:color w:val="000000"/>
          <w:szCs w:val="21"/>
        </w:rPr>
      </w:pPr>
      <w:r>
        <w:rPr>
          <w:rFonts w:ascii="Times New Roman" w:hAnsi="Times New Roman" w:cs="Times New Roman"/>
          <w:noProof/>
          <w:color w:val="000000"/>
          <w:szCs w:val="21"/>
        </w:rPr>
        <w:drawing>
          <wp:inline distT="0" distB="0" distL="0" distR="0">
            <wp:extent cx="1307465" cy="1111250"/>
            <wp:effectExtent l="0" t="0" r="6985" b="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8" descr="学科网(www.zxxk.com)--教育资源门户，提供试题试卷、教案、课件、教学论文、素材等各类教学资源库下载，还有大量丰富的教学资讯！"/>
                    <pic:cNvPicPr>
                      <a:picLocks noChangeAspect="1" noChangeArrowheads="1"/>
                    </pic:cNvPicPr>
                  </pic:nvPicPr>
                  <pic:blipFill>
                    <a:blip r:embed="rId3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307465" cy="1111250"/>
                    </a:xfrm>
                    <a:prstGeom prst="rect">
                      <a:avLst/>
                    </a:prstGeom>
                    <a:noFill/>
                    <a:ln>
                      <a:noFill/>
                    </a:ln>
                  </pic:spPr>
                </pic:pic>
              </a:graphicData>
            </a:graphic>
          </wp:inline>
        </w:drawing>
      </w:r>
    </w:p>
    <w:p w:rsidR="00323A40" w:rsidRPr="00A9660D" w:rsidRDefault="00323A40" w:rsidP="00323A40">
      <w:pPr>
        <w:pStyle w:val="Normal1"/>
        <w:adjustRightInd w:val="0"/>
        <w:spacing w:line="360" w:lineRule="auto"/>
        <w:jc w:val="left"/>
        <w:textAlignment w:val="center"/>
        <w:rPr>
          <w:rFonts w:ascii="Times New Roman" w:hAnsi="Times New Roman" w:cs="Times New Roman"/>
          <w:color w:val="FF0000"/>
          <w:szCs w:val="21"/>
        </w:rPr>
      </w:pPr>
      <w:r w:rsidRPr="00A9660D">
        <w:rPr>
          <w:rFonts w:ascii="Times New Roman" w:hAnsi="Times New Roman" w:cs="Times New Roman"/>
          <w:color w:val="FF0000"/>
          <w:szCs w:val="21"/>
        </w:rPr>
        <w:t>【答案】</w:t>
      </w:r>
      <w:r w:rsidRPr="00A9660D">
        <w:rPr>
          <w:rFonts w:ascii="Times New Roman" w:hAnsi="Times New Roman" w:cs="Times New Roman"/>
          <w:color w:val="FF0000"/>
          <w:szCs w:val="21"/>
        </w:rPr>
        <w:t xml:space="preserve">    (1). 1:2  </w:t>
      </w:r>
      <w:r w:rsidRPr="00A9660D">
        <w:rPr>
          <w:rFonts w:ascii="Times New Roman" w:hAnsi="Times New Roman" w:cs="Times New Roman"/>
          <w:color w:val="FF0000"/>
          <w:szCs w:val="21"/>
        </w:rPr>
        <w:t>；</w:t>
      </w:r>
      <w:r w:rsidRPr="00A9660D">
        <w:rPr>
          <w:rFonts w:ascii="Times New Roman" w:hAnsi="Times New Roman" w:cs="Times New Roman"/>
          <w:color w:val="FF0000"/>
          <w:szCs w:val="21"/>
        </w:rPr>
        <w:t xml:space="preserve">  (2). 2</w:t>
      </w:r>
      <w:r w:rsidRPr="00A9660D">
        <w:rPr>
          <w:rFonts w:ascii="Times New Roman" w:hAnsi="Times New Roman" w:cs="Times New Roman"/>
          <w:color w:val="FF0000"/>
          <w:szCs w:val="21"/>
        </w:rPr>
        <w:t>。</w:t>
      </w:r>
    </w:p>
    <w:p w:rsidR="00323A40" w:rsidRPr="00A9660D" w:rsidRDefault="00323A40" w:rsidP="00323A40">
      <w:pPr>
        <w:pStyle w:val="Normal1"/>
        <w:adjustRightInd w:val="0"/>
        <w:spacing w:line="360" w:lineRule="auto"/>
        <w:jc w:val="left"/>
        <w:textAlignment w:val="center"/>
        <w:rPr>
          <w:rFonts w:ascii="Times New Roman" w:hAnsi="Times New Roman" w:cs="Times New Roman"/>
          <w:color w:val="FF0000"/>
          <w:szCs w:val="21"/>
        </w:rPr>
      </w:pPr>
      <w:r w:rsidRPr="00A9660D">
        <w:rPr>
          <w:rFonts w:ascii="Times New Roman" w:hAnsi="Times New Roman" w:cs="Times New Roman"/>
          <w:color w:val="FF0000"/>
          <w:szCs w:val="21"/>
        </w:rPr>
        <w:t>【解析】由图像可知，当</w:t>
      </w:r>
      <w:r w:rsidRPr="00A9660D">
        <w:rPr>
          <w:rFonts w:ascii="Times New Roman" w:hAnsi="Times New Roman" w:cs="Times New Roman"/>
          <w:i/>
          <w:color w:val="FF0000"/>
          <w:szCs w:val="21"/>
        </w:rPr>
        <w:t>U</w:t>
      </w:r>
      <w:r w:rsidRPr="00A9660D">
        <w:rPr>
          <w:rFonts w:ascii="Times New Roman" w:hAnsi="Times New Roman" w:cs="Times New Roman"/>
          <w:i/>
          <w:color w:val="FF0000"/>
          <w:szCs w:val="21"/>
          <w:vertAlign w:val="subscript"/>
        </w:rPr>
        <w:t>A</w:t>
      </w:r>
      <w:r w:rsidRPr="00A9660D">
        <w:rPr>
          <w:rFonts w:ascii="Times New Roman" w:hAnsi="Times New Roman" w:cs="Times New Roman"/>
          <w:color w:val="FF0000"/>
          <w:szCs w:val="21"/>
        </w:rPr>
        <w:t>=3V</w:t>
      </w:r>
      <w:r w:rsidRPr="00A9660D">
        <w:rPr>
          <w:rFonts w:ascii="Times New Roman" w:hAnsi="Times New Roman" w:cs="Times New Roman"/>
          <w:color w:val="FF0000"/>
          <w:szCs w:val="21"/>
        </w:rPr>
        <w:t>时，</w:t>
      </w:r>
      <w:r w:rsidRPr="00A9660D">
        <w:rPr>
          <w:rFonts w:ascii="Times New Roman" w:hAnsi="Times New Roman" w:cs="Times New Roman"/>
          <w:color w:val="FF0000"/>
          <w:szCs w:val="21"/>
        </w:rPr>
        <w:t>I</w:t>
      </w:r>
      <w:r w:rsidRPr="00A9660D">
        <w:rPr>
          <w:rFonts w:ascii="Times New Roman" w:hAnsi="Times New Roman" w:cs="Times New Roman"/>
          <w:color w:val="FF0000"/>
          <w:szCs w:val="21"/>
          <w:vertAlign w:val="subscript"/>
        </w:rPr>
        <w:t>A</w:t>
      </w:r>
      <w:r w:rsidRPr="00A9660D">
        <w:rPr>
          <w:rFonts w:ascii="Times New Roman" w:hAnsi="Times New Roman" w:cs="Times New Roman"/>
          <w:color w:val="FF0000"/>
          <w:szCs w:val="21"/>
        </w:rPr>
        <w:t>=0.6A</w:t>
      </w:r>
      <w:r w:rsidRPr="00A9660D">
        <w:rPr>
          <w:rFonts w:ascii="Times New Roman" w:hAnsi="Times New Roman" w:cs="Times New Roman"/>
          <w:color w:val="FF0000"/>
          <w:szCs w:val="21"/>
        </w:rPr>
        <w:t>，</w:t>
      </w:r>
      <w:r w:rsidRPr="00A9660D">
        <w:rPr>
          <w:rFonts w:ascii="Times New Roman" w:hAnsi="Times New Roman" w:cs="Times New Roman"/>
          <w:i/>
          <w:color w:val="FF0000"/>
          <w:szCs w:val="21"/>
        </w:rPr>
        <w:t>I</w:t>
      </w:r>
      <w:r w:rsidRPr="00A9660D">
        <w:rPr>
          <w:rFonts w:ascii="Times New Roman" w:hAnsi="Times New Roman" w:cs="Times New Roman"/>
          <w:i/>
          <w:color w:val="FF0000"/>
          <w:szCs w:val="21"/>
          <w:vertAlign w:val="subscript"/>
        </w:rPr>
        <w:t>B</w:t>
      </w:r>
      <w:r w:rsidRPr="00A9660D">
        <w:rPr>
          <w:rFonts w:ascii="Times New Roman" w:hAnsi="Times New Roman" w:cs="Times New Roman"/>
          <w:color w:val="FF0000"/>
          <w:szCs w:val="21"/>
        </w:rPr>
        <w:t>=0.3A</w:t>
      </w:r>
      <w:r w:rsidRPr="00A9660D">
        <w:rPr>
          <w:rFonts w:ascii="Times New Roman" w:hAnsi="Times New Roman" w:cs="Times New Roman"/>
          <w:color w:val="FF0000"/>
          <w:szCs w:val="21"/>
        </w:rPr>
        <w:t>由</w:t>
      </w:r>
      <w:r w:rsidRPr="00A9660D">
        <w:rPr>
          <w:rFonts w:ascii="Times New Roman" w:hAnsi="Times New Roman" w:cs="Times New Roman"/>
          <w:color w:val="FF0000"/>
          <w:szCs w:val="21"/>
        </w:rPr>
        <w:object w:dxaOrig="660" w:dyaOrig="620">
          <v:shape id="对象 329" o:spid="_x0000_i1026" type="#_x0000_t75" alt="学科网(www.zxxk.com)--教育资源门户，提供试题试卷、教案、课件、教学论文、素材等各类教学资源库下载，还有大量丰富的教学资讯！" style="width:32.9pt;height:30.95pt" o:ole="">
            <v:imagedata r:id="rId32" o:title="" chromakey="white" blacklevel="-6554f"/>
          </v:shape>
          <o:OLEObject Type="Embed" ProgID="Equation.DSMT4" ShapeID="对象 329" DrawAspect="Content" ObjectID="_1659768956" r:id="rId33"/>
        </w:object>
      </w:r>
      <w:r w:rsidRPr="00A9660D">
        <w:rPr>
          <w:rFonts w:ascii="Times New Roman" w:hAnsi="Times New Roman" w:cs="Times New Roman"/>
          <w:color w:val="FF0000"/>
          <w:szCs w:val="21"/>
        </w:rPr>
        <w:t>可得：</w:t>
      </w:r>
      <w:r w:rsidRPr="00A9660D">
        <w:rPr>
          <w:rFonts w:ascii="Times New Roman" w:hAnsi="Times New Roman" w:cs="Times New Roman"/>
          <w:color w:val="FF0000"/>
          <w:szCs w:val="21"/>
        </w:rPr>
        <w:object w:dxaOrig="2200" w:dyaOrig="680">
          <v:shape id="对象 330" o:spid="_x0000_i1027" type="#_x0000_t75" alt="学科网(www.zxxk.com)--教育资源门户，提供试题试卷、教案、课件、教学论文、素材等各类教学资源库下载，还有大量丰富的教学资讯！" style="width:109.95pt;height:34.05pt" o:ole="">
            <v:imagedata r:id="rId34" o:title="" chromakey="white" blacklevel="-6554f"/>
          </v:shape>
          <o:OLEObject Type="Embed" ProgID="Equation.DSMT4" ShapeID="对象 330" DrawAspect="Content" ObjectID="_1659768957" r:id="rId35"/>
        </w:object>
      </w:r>
      <w:r w:rsidRPr="00A9660D">
        <w:rPr>
          <w:rFonts w:ascii="Times New Roman" w:hAnsi="Times New Roman" w:cs="Times New Roman"/>
          <w:color w:val="FF0000"/>
          <w:szCs w:val="21"/>
        </w:rPr>
        <w:t>；</w:t>
      </w:r>
      <w:r w:rsidRPr="00A9660D">
        <w:rPr>
          <w:rFonts w:ascii="Times New Roman" w:hAnsi="Times New Roman" w:cs="Times New Roman"/>
          <w:color w:val="FF0000"/>
          <w:szCs w:val="21"/>
        </w:rPr>
        <w:object w:dxaOrig="2320" w:dyaOrig="680">
          <v:shape id="对象 331" o:spid="_x0000_i1028" type="#_x0000_t75" alt="学科网(www.zxxk.com)--教育资源门户，提供试题试卷、教案、课件、教学论文、素材等各类教学资源库下载，还有大量丰富的教学资讯！" style="width:116.15pt;height:34.05pt" o:ole="">
            <v:imagedata r:id="rId36" o:title="" chromakey="white" blacklevel="-6554f"/>
          </v:shape>
          <o:OLEObject Type="Embed" ProgID="Equation.DSMT4" ShapeID="对象 331" DrawAspect="Content" ObjectID="_1659768958" r:id="rId37"/>
        </w:object>
      </w:r>
      <w:r w:rsidRPr="00A9660D">
        <w:rPr>
          <w:rFonts w:ascii="Times New Roman" w:hAnsi="Times New Roman" w:cs="Times New Roman"/>
          <w:color w:val="FF0000"/>
          <w:szCs w:val="21"/>
        </w:rPr>
        <w:t>；若将</w:t>
      </w:r>
      <w:r w:rsidRPr="00A9660D">
        <w:rPr>
          <w:rFonts w:ascii="Times New Roman" w:hAnsi="Times New Roman" w:cs="Times New Roman"/>
          <w:color w:val="FF0000"/>
          <w:szCs w:val="21"/>
        </w:rPr>
        <w:t>A.B</w:t>
      </w:r>
      <w:r w:rsidRPr="00A9660D">
        <w:rPr>
          <w:rFonts w:ascii="Times New Roman" w:hAnsi="Times New Roman" w:cs="Times New Roman"/>
          <w:color w:val="FF0000"/>
          <w:szCs w:val="21"/>
        </w:rPr>
        <w:t>串联接入某电源两端，根据串联电路的特点，导体两端的电压与电阻成正比，所以</w:t>
      </w:r>
      <w:r w:rsidRPr="00A9660D">
        <w:rPr>
          <w:rFonts w:ascii="Times New Roman" w:hAnsi="Times New Roman" w:cs="Times New Roman"/>
          <w:color w:val="FF0000"/>
          <w:szCs w:val="21"/>
        </w:rPr>
        <w:object w:dxaOrig="2020" w:dyaOrig="680">
          <v:shape id="对象 332" o:spid="_x0000_i1029" type="#_x0000_t75" alt="学科网(www.zxxk.com)--教育资源门户，提供试题试卷、教案、课件、教学论文、素材等各类教学资源库下载，还有大量丰富的教学资讯！" style="width:101.05pt;height:34.05pt" o:ole="">
            <v:imagedata r:id="rId38" o:title="" chromakey="white" blacklevel="-6554f"/>
          </v:shape>
          <o:OLEObject Type="Embed" ProgID="Equation.DSMT4" ShapeID="对象 332" DrawAspect="Content" ObjectID="_1659768959" r:id="rId39"/>
        </w:object>
      </w:r>
      <w:r w:rsidRPr="00A9660D">
        <w:rPr>
          <w:rFonts w:ascii="Times New Roman" w:hAnsi="Times New Roman" w:cs="Times New Roman"/>
          <w:color w:val="FF0000"/>
          <w:szCs w:val="21"/>
        </w:rPr>
        <w:t>；当将</w:t>
      </w:r>
      <w:r w:rsidRPr="00A9660D">
        <w:rPr>
          <w:rFonts w:ascii="Times New Roman" w:hAnsi="Times New Roman" w:cs="Times New Roman"/>
          <w:color w:val="FF0000"/>
          <w:szCs w:val="21"/>
        </w:rPr>
        <w:t>A</w:t>
      </w:r>
      <w:r w:rsidRPr="00A9660D">
        <w:rPr>
          <w:rFonts w:ascii="Times New Roman" w:hAnsi="Times New Roman" w:cs="Times New Roman"/>
          <w:color w:val="FF0000"/>
          <w:szCs w:val="21"/>
        </w:rPr>
        <w:t>、</w:t>
      </w:r>
      <w:r w:rsidRPr="00A9660D">
        <w:rPr>
          <w:rFonts w:ascii="Times New Roman" w:hAnsi="Times New Roman" w:cs="Times New Roman"/>
          <w:color w:val="FF0000"/>
          <w:szCs w:val="21"/>
        </w:rPr>
        <w:t>B</w:t>
      </w:r>
      <w:r w:rsidRPr="00A9660D">
        <w:rPr>
          <w:rFonts w:ascii="Times New Roman" w:hAnsi="Times New Roman" w:cs="Times New Roman"/>
          <w:color w:val="FF0000"/>
          <w:szCs w:val="21"/>
        </w:rPr>
        <w:t>两电阻并联后接在电源两端时，总电阻</w:t>
      </w:r>
      <w:r w:rsidRPr="00A9660D">
        <w:rPr>
          <w:rFonts w:ascii="Times New Roman" w:hAnsi="Times New Roman" w:cs="Times New Roman"/>
          <w:color w:val="FF0000"/>
          <w:szCs w:val="21"/>
        </w:rPr>
        <w:object w:dxaOrig="3159" w:dyaOrig="680">
          <v:shape id="对象 333" o:spid="_x0000_i1030" type="#_x0000_t75" alt="学科网(www.zxxk.com)--教育资源门户，提供试题试卷、教案、课件、教学论文、素材等各类教学资源库下载，还有大量丰富的教学资讯！" style="width:157.95pt;height:34.05pt" o:ole="">
            <v:imagedata r:id="rId40" o:title="" chromakey="white" blacklevel="-6554f"/>
          </v:shape>
          <o:OLEObject Type="Embed" ProgID="Equation.DSMT4" ShapeID="对象 333" DrawAspect="Content" ObjectID="_1659768960" r:id="rId41"/>
        </w:object>
      </w:r>
      <w:r w:rsidRPr="00A9660D">
        <w:rPr>
          <w:rFonts w:ascii="Times New Roman" w:hAnsi="Times New Roman" w:cs="Times New Roman"/>
          <w:color w:val="FF0000"/>
          <w:szCs w:val="21"/>
        </w:rPr>
        <w:t xml:space="preserve"> </w:t>
      </w:r>
      <w:r w:rsidRPr="00A9660D">
        <w:rPr>
          <w:rFonts w:ascii="Times New Roman" w:hAnsi="Times New Roman" w:cs="Times New Roman"/>
          <w:color w:val="FF0000"/>
          <w:szCs w:val="21"/>
        </w:rPr>
        <w:t>，电源电压</w:t>
      </w:r>
      <w:r w:rsidRPr="00A9660D">
        <w:rPr>
          <w:rFonts w:ascii="Times New Roman" w:hAnsi="Times New Roman" w:cs="Times New Roman"/>
          <w:color w:val="FF0000"/>
          <w:szCs w:val="21"/>
        </w:rPr>
        <w:object w:dxaOrig="2659" w:dyaOrig="620">
          <v:shape id="对象 334" o:spid="_x0000_i1031" type="#_x0000_t75" alt="学科网(www.zxxk.com)--教育资源门户，提供试题试卷、教案、课件、教学论文、素材等各类教学资源库下载，还有大量丰富的教学资讯！" style="width:132.75pt;height:30.95pt" o:ole="">
            <v:imagedata r:id="rId42" o:title="" chromakey="white" blacklevel="-6554f"/>
          </v:shape>
          <o:OLEObject Type="Embed" ProgID="Equation.DSMT4" ShapeID="对象 334" DrawAspect="Content" ObjectID="_1659768961" r:id="rId43"/>
        </w:object>
      </w:r>
      <w:r w:rsidRPr="00A9660D">
        <w:rPr>
          <w:rFonts w:ascii="Times New Roman" w:hAnsi="Times New Roman" w:cs="Times New Roman"/>
          <w:color w:val="FF0000"/>
          <w:szCs w:val="21"/>
        </w:rPr>
        <w:t>。</w:t>
      </w:r>
    </w:p>
    <w:p w:rsidR="00323A40" w:rsidRPr="00A9660D" w:rsidRDefault="00323A40" w:rsidP="00323A40">
      <w:pPr>
        <w:adjustRightInd w:val="0"/>
        <w:spacing w:line="360" w:lineRule="auto"/>
        <w:textAlignment w:val="center"/>
        <w:rPr>
          <w:color w:val="000000"/>
          <w:szCs w:val="21"/>
        </w:rPr>
      </w:pPr>
      <w:r w:rsidRPr="00A9660D">
        <w:rPr>
          <w:color w:val="000000"/>
          <w:szCs w:val="21"/>
        </w:rPr>
        <w:t>13.</w:t>
      </w:r>
      <w:r w:rsidRPr="00A9660D">
        <w:rPr>
          <w:color w:val="000000"/>
          <w:szCs w:val="21"/>
        </w:rPr>
        <w:t>定值电阻</w:t>
      </w:r>
      <w:r w:rsidRPr="00A9660D">
        <w:rPr>
          <w:color w:val="000000"/>
          <w:szCs w:val="21"/>
        </w:rPr>
        <w:t>R</w:t>
      </w:r>
      <w:r w:rsidRPr="00A9660D">
        <w:rPr>
          <w:color w:val="000000"/>
          <w:szCs w:val="21"/>
          <w:vertAlign w:val="subscript"/>
        </w:rPr>
        <w:t>1</w:t>
      </w:r>
      <w:r w:rsidRPr="00A9660D">
        <w:rPr>
          <w:color w:val="000000"/>
          <w:szCs w:val="21"/>
        </w:rPr>
        <w:t>两端加</w:t>
      </w:r>
      <w:r w:rsidRPr="00A9660D">
        <w:rPr>
          <w:color w:val="000000"/>
          <w:szCs w:val="21"/>
        </w:rPr>
        <w:t>4.5V</w:t>
      </w:r>
      <w:r w:rsidRPr="00A9660D">
        <w:rPr>
          <w:color w:val="000000"/>
          <w:szCs w:val="21"/>
        </w:rPr>
        <w:t>电压时，通过的电流为</w:t>
      </w:r>
      <w:r w:rsidRPr="00A9660D">
        <w:rPr>
          <w:color w:val="000000"/>
          <w:szCs w:val="21"/>
        </w:rPr>
        <w:t>0.45 A</w:t>
      </w:r>
      <w:r w:rsidRPr="00A9660D">
        <w:rPr>
          <w:color w:val="000000"/>
          <w:szCs w:val="21"/>
        </w:rPr>
        <w:t>．如图所示电路，电源电压不变，</w:t>
      </w:r>
      <w:r w:rsidRPr="00A9660D">
        <w:rPr>
          <w:color w:val="000000"/>
          <w:szCs w:val="21"/>
        </w:rPr>
        <w:t>R</w:t>
      </w:r>
      <w:r w:rsidRPr="00A9660D">
        <w:rPr>
          <w:color w:val="000000"/>
          <w:szCs w:val="21"/>
          <w:vertAlign w:val="subscript"/>
        </w:rPr>
        <w:t>1</w:t>
      </w:r>
      <w:r w:rsidRPr="00A9660D">
        <w:rPr>
          <w:color w:val="000000"/>
          <w:szCs w:val="21"/>
        </w:rPr>
        <w:t>和定值电阻</w:t>
      </w:r>
      <w:r w:rsidRPr="00A9660D">
        <w:rPr>
          <w:color w:val="000000"/>
          <w:szCs w:val="21"/>
        </w:rPr>
        <w:t>R</w:t>
      </w:r>
      <w:r w:rsidRPr="00A9660D">
        <w:rPr>
          <w:color w:val="000000"/>
          <w:szCs w:val="21"/>
          <w:vertAlign w:val="subscript"/>
        </w:rPr>
        <w:t>0</w:t>
      </w:r>
      <w:r w:rsidRPr="00A9660D">
        <w:rPr>
          <w:color w:val="000000"/>
          <w:szCs w:val="21"/>
        </w:rPr>
        <w:t>并联，电流表示数为</w:t>
      </w:r>
      <w:r w:rsidRPr="00A9660D">
        <w:rPr>
          <w:color w:val="000000"/>
          <w:szCs w:val="21"/>
        </w:rPr>
        <w:t>0.50A</w:t>
      </w:r>
      <w:r w:rsidRPr="00A9660D">
        <w:rPr>
          <w:color w:val="000000"/>
          <w:szCs w:val="21"/>
        </w:rPr>
        <w:t>；用阻值为</w:t>
      </w:r>
      <w:r w:rsidRPr="00A9660D">
        <w:rPr>
          <w:color w:val="000000"/>
          <w:szCs w:val="21"/>
        </w:rPr>
        <w:t>30Ω</w:t>
      </w:r>
      <w:r w:rsidRPr="00A9660D">
        <w:rPr>
          <w:color w:val="000000"/>
          <w:szCs w:val="21"/>
        </w:rPr>
        <w:t>的电阻</w:t>
      </w:r>
      <w:r w:rsidRPr="00A9660D">
        <w:rPr>
          <w:color w:val="000000"/>
          <w:szCs w:val="21"/>
        </w:rPr>
        <w:t>R</w:t>
      </w:r>
      <w:r w:rsidRPr="00A9660D">
        <w:rPr>
          <w:color w:val="000000"/>
          <w:szCs w:val="21"/>
          <w:vertAlign w:val="subscript"/>
        </w:rPr>
        <w:t>2</w:t>
      </w:r>
      <w:r w:rsidRPr="00A9660D">
        <w:rPr>
          <w:color w:val="000000"/>
          <w:szCs w:val="21"/>
        </w:rPr>
        <w:t>替换</w:t>
      </w:r>
      <w:r w:rsidRPr="00A9660D">
        <w:rPr>
          <w:color w:val="000000"/>
          <w:szCs w:val="21"/>
        </w:rPr>
        <w:t>R</w:t>
      </w:r>
      <w:r w:rsidRPr="00A9660D">
        <w:rPr>
          <w:color w:val="000000"/>
          <w:szCs w:val="21"/>
          <w:vertAlign w:val="subscript"/>
        </w:rPr>
        <w:t>1</w:t>
      </w:r>
      <w:r w:rsidRPr="00A9660D">
        <w:rPr>
          <w:color w:val="000000"/>
          <w:szCs w:val="21"/>
        </w:rPr>
        <w:t>，电流表示数变为</w:t>
      </w:r>
      <w:r w:rsidRPr="00A9660D">
        <w:rPr>
          <w:color w:val="000000"/>
          <w:szCs w:val="21"/>
        </w:rPr>
        <w:t>0.30 A</w:t>
      </w:r>
      <w:r w:rsidRPr="00A9660D">
        <w:rPr>
          <w:color w:val="000000"/>
          <w:szCs w:val="21"/>
        </w:rPr>
        <w:t>．求：</w:t>
      </w:r>
    </w:p>
    <w:p w:rsidR="00323A40" w:rsidRPr="00A9660D" w:rsidRDefault="00323A40" w:rsidP="00323A40">
      <w:pPr>
        <w:adjustRightInd w:val="0"/>
        <w:spacing w:line="360" w:lineRule="auto"/>
        <w:textAlignment w:val="center"/>
        <w:rPr>
          <w:color w:val="000000"/>
          <w:szCs w:val="21"/>
        </w:rPr>
      </w:pPr>
      <w:r w:rsidRPr="00A9660D">
        <w:rPr>
          <w:color w:val="000000"/>
          <w:szCs w:val="21"/>
        </w:rPr>
        <w:t>（</w:t>
      </w:r>
      <w:r w:rsidRPr="00A9660D">
        <w:rPr>
          <w:color w:val="000000"/>
          <w:szCs w:val="21"/>
        </w:rPr>
        <w:t>1</w:t>
      </w:r>
      <w:r w:rsidRPr="00A9660D">
        <w:rPr>
          <w:color w:val="000000"/>
          <w:szCs w:val="21"/>
        </w:rPr>
        <w:t>）</w:t>
      </w:r>
      <w:r w:rsidRPr="00A9660D">
        <w:rPr>
          <w:color w:val="000000"/>
          <w:szCs w:val="21"/>
        </w:rPr>
        <w:t>R</w:t>
      </w:r>
      <w:r w:rsidRPr="00A9660D">
        <w:rPr>
          <w:color w:val="000000"/>
          <w:szCs w:val="21"/>
          <w:vertAlign w:val="subscript"/>
        </w:rPr>
        <w:t>1</w:t>
      </w:r>
      <w:r w:rsidRPr="00A9660D">
        <w:rPr>
          <w:color w:val="000000"/>
          <w:szCs w:val="21"/>
        </w:rPr>
        <w:t>的阻值；（</w:t>
      </w:r>
      <w:r w:rsidRPr="00A9660D">
        <w:rPr>
          <w:color w:val="000000"/>
          <w:szCs w:val="21"/>
        </w:rPr>
        <w:t>2</w:t>
      </w:r>
      <w:r w:rsidRPr="00A9660D">
        <w:rPr>
          <w:color w:val="000000"/>
          <w:szCs w:val="21"/>
        </w:rPr>
        <w:t>）电源电压。</w:t>
      </w:r>
    </w:p>
    <w:p w:rsidR="00323A40" w:rsidRPr="00A9660D" w:rsidRDefault="00323A40" w:rsidP="00323A40">
      <w:pPr>
        <w:adjustRightInd w:val="0"/>
        <w:spacing w:line="360" w:lineRule="auto"/>
        <w:textAlignment w:val="center"/>
        <w:rPr>
          <w:color w:val="000000"/>
          <w:szCs w:val="21"/>
        </w:rPr>
      </w:pPr>
      <w:r>
        <w:rPr>
          <w:noProof/>
          <w:color w:val="000000"/>
          <w:szCs w:val="21"/>
        </w:rPr>
        <w:lastRenderedPageBreak/>
        <w:drawing>
          <wp:inline distT="0" distB="0" distL="0" distR="0">
            <wp:extent cx="1224280" cy="993140"/>
            <wp:effectExtent l="0" t="0" r="0" b="0"/>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5" descr="学科网(www.zxxk.com)--教育资源门户，提供试题试卷、教案、课件、教学论文、素材等各类教学资源库下载，还有大量丰富的教学资讯！"/>
                    <pic:cNvPicPr>
                      <a:picLocks noChangeAspect="1" noChangeArrowheads="1"/>
                    </pic:cNvPicPr>
                  </pic:nvPicPr>
                  <pic:blipFill>
                    <a:blip r:embed="rId44">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224280" cy="993140"/>
                    </a:xfrm>
                    <a:prstGeom prst="rect">
                      <a:avLst/>
                    </a:prstGeom>
                    <a:noFill/>
                    <a:ln>
                      <a:noFill/>
                    </a:ln>
                  </pic:spPr>
                </pic:pic>
              </a:graphicData>
            </a:graphic>
          </wp:inline>
        </w:drawing>
      </w:r>
    </w:p>
    <w:p w:rsidR="00323A40" w:rsidRPr="00A9660D" w:rsidRDefault="00323A40" w:rsidP="00323A40">
      <w:pPr>
        <w:adjustRightInd w:val="0"/>
        <w:spacing w:line="360" w:lineRule="auto"/>
        <w:textAlignment w:val="center"/>
        <w:rPr>
          <w:color w:val="FF0000"/>
          <w:szCs w:val="21"/>
        </w:rPr>
      </w:pPr>
      <w:r w:rsidRPr="00A9660D">
        <w:rPr>
          <w:color w:val="FF0000"/>
          <w:szCs w:val="21"/>
        </w:rPr>
        <w:t>【答案】（</w:t>
      </w:r>
      <w:r w:rsidRPr="00A9660D">
        <w:rPr>
          <w:color w:val="FF0000"/>
          <w:szCs w:val="21"/>
        </w:rPr>
        <w:t>1</w:t>
      </w:r>
      <w:r w:rsidRPr="00A9660D">
        <w:rPr>
          <w:color w:val="FF0000"/>
          <w:szCs w:val="21"/>
        </w:rPr>
        <w:t>）</w:t>
      </w:r>
      <w:r w:rsidRPr="00A9660D">
        <w:rPr>
          <w:color w:val="FF0000"/>
          <w:szCs w:val="21"/>
        </w:rPr>
        <w:t>R</w:t>
      </w:r>
      <w:r w:rsidRPr="00A9660D">
        <w:rPr>
          <w:color w:val="FF0000"/>
          <w:szCs w:val="21"/>
          <w:vertAlign w:val="subscript"/>
        </w:rPr>
        <w:t>1</w:t>
      </w:r>
      <w:r w:rsidRPr="00A9660D">
        <w:rPr>
          <w:color w:val="FF0000"/>
          <w:szCs w:val="21"/>
        </w:rPr>
        <w:t>的阻值为</w:t>
      </w:r>
      <w:r w:rsidRPr="00A9660D">
        <w:rPr>
          <w:color w:val="FF0000"/>
          <w:szCs w:val="21"/>
        </w:rPr>
        <w:t xml:space="preserve">10Ω </w:t>
      </w:r>
      <w:r w:rsidRPr="00A9660D">
        <w:rPr>
          <w:color w:val="FF0000"/>
          <w:szCs w:val="21"/>
        </w:rPr>
        <w:t>；</w:t>
      </w:r>
      <w:r w:rsidRPr="00A9660D">
        <w:rPr>
          <w:color w:val="FF0000"/>
          <w:szCs w:val="21"/>
        </w:rPr>
        <w:t xml:space="preserve">  </w:t>
      </w:r>
      <w:r w:rsidRPr="00A9660D">
        <w:rPr>
          <w:color w:val="FF0000"/>
          <w:szCs w:val="21"/>
        </w:rPr>
        <w:t>（</w:t>
      </w:r>
      <w:r w:rsidRPr="00A9660D">
        <w:rPr>
          <w:color w:val="FF0000"/>
          <w:szCs w:val="21"/>
        </w:rPr>
        <w:t>2</w:t>
      </w:r>
      <w:r w:rsidRPr="00A9660D">
        <w:rPr>
          <w:color w:val="FF0000"/>
          <w:szCs w:val="21"/>
        </w:rPr>
        <w:t>）电源电压为</w:t>
      </w:r>
      <w:r w:rsidRPr="00A9660D">
        <w:rPr>
          <w:color w:val="FF0000"/>
          <w:szCs w:val="21"/>
        </w:rPr>
        <w:t>3V</w:t>
      </w:r>
      <w:r w:rsidRPr="00A9660D">
        <w:rPr>
          <w:color w:val="FF0000"/>
          <w:szCs w:val="21"/>
        </w:rPr>
        <w:t>。</w:t>
      </w:r>
    </w:p>
    <w:p w:rsidR="00323A40" w:rsidRPr="00A9660D" w:rsidRDefault="00323A40" w:rsidP="00323A40">
      <w:pPr>
        <w:adjustRightInd w:val="0"/>
        <w:spacing w:line="360" w:lineRule="auto"/>
        <w:textAlignment w:val="center"/>
        <w:rPr>
          <w:color w:val="FF0000"/>
          <w:szCs w:val="21"/>
        </w:rPr>
      </w:pPr>
      <w:r w:rsidRPr="00A9660D">
        <w:rPr>
          <w:color w:val="FF0000"/>
          <w:szCs w:val="21"/>
        </w:rPr>
        <w:t>【解析】解：（</w:t>
      </w:r>
      <w:r w:rsidRPr="00A9660D">
        <w:rPr>
          <w:color w:val="FF0000"/>
          <w:szCs w:val="21"/>
        </w:rPr>
        <w:t>1</w:t>
      </w:r>
      <w:r w:rsidRPr="00A9660D">
        <w:rPr>
          <w:color w:val="FF0000"/>
          <w:szCs w:val="21"/>
        </w:rPr>
        <w:t>）根据</w:t>
      </w:r>
      <w:r w:rsidRPr="00A9660D">
        <w:rPr>
          <w:color w:val="FF0000"/>
          <w:szCs w:val="21"/>
        </w:rPr>
        <w:t>I</w:t>
      </w:r>
      <w:r w:rsidRPr="00A9660D">
        <w:rPr>
          <w:color w:val="FF0000"/>
          <w:szCs w:val="21"/>
        </w:rPr>
        <w:t>＝</w:t>
      </w:r>
      <w:r>
        <w:rPr>
          <w:noProof/>
          <w:color w:val="FF0000"/>
          <w:szCs w:val="21"/>
        </w:rPr>
        <w:drawing>
          <wp:inline distT="0" distB="0" distL="0" distR="0">
            <wp:extent cx="123190" cy="334010"/>
            <wp:effectExtent l="0" t="0" r="0" b="889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6" descr="学科网(www.zxxk.com)--教育资源门户，提供试题试卷、教案、课件、教学论文、素材等各类教学资源库下载，还有大量丰富的教学资讯！"/>
                    <pic:cNvPicPr>
                      <a:picLocks noChangeAspect="1" noChangeArrowheads="1"/>
                    </pic:cNvPicPr>
                  </pic:nvPicPr>
                  <pic:blipFill>
                    <a:blip r:embed="rId4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23190" cy="334010"/>
                    </a:xfrm>
                    <a:prstGeom prst="rect">
                      <a:avLst/>
                    </a:prstGeom>
                    <a:noFill/>
                    <a:ln>
                      <a:noFill/>
                    </a:ln>
                  </pic:spPr>
                </pic:pic>
              </a:graphicData>
            </a:graphic>
          </wp:inline>
        </w:drawing>
      </w:r>
      <w:r w:rsidRPr="00A9660D">
        <w:rPr>
          <w:color w:val="FF0000"/>
          <w:szCs w:val="21"/>
        </w:rPr>
        <w:t>可得：</w:t>
      </w:r>
      <w:r w:rsidRPr="00A9660D">
        <w:rPr>
          <w:color w:val="FF0000"/>
          <w:szCs w:val="21"/>
        </w:rPr>
        <w:t>R</w:t>
      </w:r>
      <w:r w:rsidRPr="00A9660D">
        <w:rPr>
          <w:color w:val="FF0000"/>
          <w:szCs w:val="21"/>
          <w:vertAlign w:val="subscript"/>
        </w:rPr>
        <w:t>1</w:t>
      </w:r>
      <w:r w:rsidRPr="00A9660D">
        <w:rPr>
          <w:color w:val="FF0000"/>
          <w:szCs w:val="21"/>
        </w:rPr>
        <w:t>＝</w:t>
      </w:r>
      <w:r>
        <w:rPr>
          <w:noProof/>
          <w:color w:val="FF0000"/>
          <w:szCs w:val="21"/>
        </w:rPr>
        <w:drawing>
          <wp:inline distT="0" distB="0" distL="0" distR="0">
            <wp:extent cx="206375" cy="442595"/>
            <wp:effectExtent l="0" t="0" r="3175" b="0"/>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7" descr="学科网(www.zxxk.com)--教育资源门户，提供试题试卷、教案、课件、教学论文、素材等各类教学资源库下载，还有大量丰富的教学资讯！"/>
                    <pic:cNvPicPr>
                      <a:picLocks noChangeAspect="1" noChangeArrowheads="1"/>
                    </pic:cNvPicPr>
                  </pic:nvPicPr>
                  <pic:blipFill>
                    <a:blip r:embed="rId4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06375" cy="442595"/>
                    </a:xfrm>
                    <a:prstGeom prst="rect">
                      <a:avLst/>
                    </a:prstGeom>
                    <a:noFill/>
                    <a:ln>
                      <a:noFill/>
                    </a:ln>
                  </pic:spPr>
                </pic:pic>
              </a:graphicData>
            </a:graphic>
          </wp:inline>
        </w:drawing>
      </w:r>
      <w:r w:rsidRPr="00A9660D">
        <w:rPr>
          <w:color w:val="FF0000"/>
          <w:szCs w:val="21"/>
        </w:rPr>
        <w:t>＝</w:t>
      </w:r>
      <w:r>
        <w:rPr>
          <w:noProof/>
          <w:color w:val="FF0000"/>
          <w:szCs w:val="21"/>
        </w:rPr>
        <w:drawing>
          <wp:inline distT="0" distB="0" distL="0" distR="0">
            <wp:extent cx="432435" cy="334010"/>
            <wp:effectExtent l="0" t="0" r="5715" b="8890"/>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8" descr="学科网(www.zxxk.com)--教育资源门户，提供试题试卷、教案、课件、教学论文、素材等各类教学资源库下载，还有大量丰富的教学资讯！"/>
                    <pic:cNvPicPr>
                      <a:picLocks noChangeAspect="1" noChangeArrowheads="1"/>
                    </pic:cNvPicPr>
                  </pic:nvPicPr>
                  <pic:blipFill>
                    <a:blip r:embed="rId4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32435" cy="334010"/>
                    </a:xfrm>
                    <a:prstGeom prst="rect">
                      <a:avLst/>
                    </a:prstGeom>
                    <a:noFill/>
                    <a:ln>
                      <a:noFill/>
                    </a:ln>
                  </pic:spPr>
                </pic:pic>
              </a:graphicData>
            </a:graphic>
          </wp:inline>
        </w:drawing>
      </w:r>
      <w:r w:rsidRPr="00A9660D">
        <w:rPr>
          <w:color w:val="FF0000"/>
          <w:szCs w:val="21"/>
        </w:rPr>
        <w:t>＝</w:t>
      </w:r>
      <w:r w:rsidRPr="00A9660D">
        <w:rPr>
          <w:color w:val="FF0000"/>
          <w:szCs w:val="21"/>
        </w:rPr>
        <w:t>10Ω</w:t>
      </w:r>
      <w:r w:rsidRPr="00A9660D">
        <w:rPr>
          <w:color w:val="FF0000"/>
          <w:szCs w:val="21"/>
        </w:rPr>
        <w:t>；</w:t>
      </w:r>
    </w:p>
    <w:p w:rsidR="00323A40" w:rsidRPr="00A9660D" w:rsidRDefault="00323A40" w:rsidP="00323A40">
      <w:pPr>
        <w:adjustRightInd w:val="0"/>
        <w:spacing w:line="360" w:lineRule="auto"/>
        <w:textAlignment w:val="center"/>
        <w:rPr>
          <w:color w:val="FF0000"/>
          <w:szCs w:val="21"/>
        </w:rPr>
      </w:pPr>
      <w:r w:rsidRPr="00A9660D">
        <w:rPr>
          <w:color w:val="FF0000"/>
          <w:szCs w:val="21"/>
        </w:rPr>
        <w:t>（</w:t>
      </w:r>
      <w:r w:rsidRPr="00A9660D">
        <w:rPr>
          <w:color w:val="FF0000"/>
          <w:szCs w:val="21"/>
        </w:rPr>
        <w:t>2</w:t>
      </w:r>
      <w:r w:rsidRPr="00A9660D">
        <w:rPr>
          <w:color w:val="FF0000"/>
          <w:szCs w:val="21"/>
        </w:rPr>
        <w:t>）根据欧姆定律和并联电路的电流特点可知：</w:t>
      </w:r>
      <w:r w:rsidRPr="00A9660D">
        <w:rPr>
          <w:color w:val="FF0000"/>
          <w:szCs w:val="21"/>
        </w:rPr>
        <w:t>R</w:t>
      </w:r>
      <w:r w:rsidRPr="00A9660D">
        <w:rPr>
          <w:color w:val="FF0000"/>
          <w:szCs w:val="21"/>
          <w:vertAlign w:val="subscript"/>
        </w:rPr>
        <w:t>1</w:t>
      </w:r>
      <w:r w:rsidRPr="00A9660D">
        <w:rPr>
          <w:color w:val="FF0000"/>
          <w:szCs w:val="21"/>
        </w:rPr>
        <w:t>和定值电阻</w:t>
      </w:r>
      <w:r w:rsidRPr="00A9660D">
        <w:rPr>
          <w:color w:val="FF0000"/>
          <w:szCs w:val="21"/>
        </w:rPr>
        <w:t>R</w:t>
      </w:r>
      <w:r w:rsidRPr="00A9660D">
        <w:rPr>
          <w:color w:val="FF0000"/>
          <w:szCs w:val="21"/>
          <w:vertAlign w:val="subscript"/>
        </w:rPr>
        <w:t>0</w:t>
      </w:r>
      <w:r w:rsidRPr="00A9660D">
        <w:rPr>
          <w:color w:val="FF0000"/>
          <w:szCs w:val="21"/>
        </w:rPr>
        <w:t>并联时，</w:t>
      </w:r>
      <w:r>
        <w:rPr>
          <w:noProof/>
          <w:color w:val="FF0000"/>
          <w:szCs w:val="21"/>
        </w:rPr>
        <w:drawing>
          <wp:inline distT="0" distB="0" distL="0" distR="0">
            <wp:extent cx="206375" cy="388620"/>
            <wp:effectExtent l="0" t="0" r="3175"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9" descr="学科网(www.zxxk.com)--教育资源门户，提供试题试卷、教案、课件、教学论文、素材等各类教学资源库下载，还有大量丰富的教学资讯！"/>
                    <pic:cNvPicPr>
                      <a:picLocks noChangeAspect="1" noChangeArrowheads="1"/>
                    </pic:cNvPicPr>
                  </pic:nvPicPr>
                  <pic:blipFill>
                    <a:blip r:embed="rId4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06375" cy="388620"/>
                    </a:xfrm>
                    <a:prstGeom prst="rect">
                      <a:avLst/>
                    </a:prstGeom>
                    <a:noFill/>
                    <a:ln>
                      <a:noFill/>
                    </a:ln>
                  </pic:spPr>
                </pic:pic>
              </a:graphicData>
            </a:graphic>
          </wp:inline>
        </w:drawing>
      </w:r>
      <w:r w:rsidRPr="00A9660D">
        <w:rPr>
          <w:color w:val="FF0000"/>
          <w:szCs w:val="21"/>
        </w:rPr>
        <w:t>+</w:t>
      </w:r>
      <w:r>
        <w:rPr>
          <w:noProof/>
          <w:color w:val="FF0000"/>
          <w:szCs w:val="21"/>
        </w:rPr>
        <w:drawing>
          <wp:inline distT="0" distB="0" distL="0" distR="0">
            <wp:extent cx="206375" cy="388620"/>
            <wp:effectExtent l="0" t="0" r="3175"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7" descr="学科网(www.zxxk.com)--教育资源门户，提供试题试卷、教案、课件、教学论文、素材等各类教学资源库下载，还有大量丰富的教学资讯！"/>
                    <pic:cNvPicPr>
                      <a:picLocks noChangeAspect="1" noChangeArrowheads="1"/>
                    </pic:cNvPicPr>
                  </pic:nvPicPr>
                  <pic:blipFill>
                    <a:blip r:embed="rId4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06375" cy="388620"/>
                    </a:xfrm>
                    <a:prstGeom prst="rect">
                      <a:avLst/>
                    </a:prstGeom>
                    <a:noFill/>
                    <a:ln>
                      <a:noFill/>
                    </a:ln>
                  </pic:spPr>
                </pic:pic>
              </a:graphicData>
            </a:graphic>
          </wp:inline>
        </w:drawing>
      </w:r>
      <w:r w:rsidRPr="00A9660D">
        <w:rPr>
          <w:color w:val="FF0000"/>
          <w:szCs w:val="21"/>
        </w:rPr>
        <w:t>＝</w:t>
      </w:r>
      <w:r w:rsidRPr="00A9660D">
        <w:rPr>
          <w:color w:val="FF0000"/>
          <w:szCs w:val="21"/>
        </w:rPr>
        <w:t>I</w:t>
      </w:r>
    </w:p>
    <w:p w:rsidR="00323A40" w:rsidRPr="00A9660D" w:rsidRDefault="00323A40" w:rsidP="00323A40">
      <w:pPr>
        <w:adjustRightInd w:val="0"/>
        <w:spacing w:line="360" w:lineRule="auto"/>
        <w:textAlignment w:val="center"/>
        <w:rPr>
          <w:color w:val="FF0000"/>
          <w:szCs w:val="21"/>
        </w:rPr>
      </w:pPr>
      <w:r w:rsidRPr="00A9660D">
        <w:rPr>
          <w:color w:val="FF0000"/>
          <w:szCs w:val="21"/>
        </w:rPr>
        <w:t>即：</w:t>
      </w:r>
      <w:r>
        <w:rPr>
          <w:noProof/>
          <w:color w:val="FF0000"/>
          <w:szCs w:val="21"/>
        </w:rPr>
        <w:drawing>
          <wp:inline distT="0" distB="0" distL="0" distR="0">
            <wp:extent cx="353695" cy="334010"/>
            <wp:effectExtent l="0" t="0" r="8255" b="889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1" descr="学科网(www.zxxk.com)--教育资源门户，提供试题试卷、教案、课件、教学论文、素材等各类教学资源库下载，还有大量丰富的教学资讯！"/>
                    <pic:cNvPicPr>
                      <a:picLocks noChangeAspect="1" noChangeArrowheads="1"/>
                    </pic:cNvPicPr>
                  </pic:nvPicPr>
                  <pic:blipFill>
                    <a:blip r:embed="rId50">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353695" cy="334010"/>
                    </a:xfrm>
                    <a:prstGeom prst="rect">
                      <a:avLst/>
                    </a:prstGeom>
                    <a:noFill/>
                    <a:ln>
                      <a:noFill/>
                    </a:ln>
                  </pic:spPr>
                </pic:pic>
              </a:graphicData>
            </a:graphic>
          </wp:inline>
        </w:drawing>
      </w:r>
      <w:r w:rsidRPr="00A9660D">
        <w:rPr>
          <w:color w:val="FF0000"/>
          <w:szCs w:val="21"/>
        </w:rPr>
        <w:t>+</w:t>
      </w:r>
      <w:r>
        <w:rPr>
          <w:noProof/>
          <w:color w:val="FF0000"/>
          <w:szCs w:val="21"/>
        </w:rPr>
        <w:drawing>
          <wp:inline distT="0" distB="0" distL="0" distR="0">
            <wp:extent cx="206375" cy="388620"/>
            <wp:effectExtent l="0" t="0" r="3175"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2" descr="学科网(www.zxxk.com)--教育资源门户，提供试题试卷、教案、课件、教学论文、素材等各类教学资源库下载，还有大量丰富的教学资讯！"/>
                    <pic:cNvPicPr>
                      <a:picLocks noChangeAspect="1" noChangeArrowheads="1"/>
                    </pic:cNvPicPr>
                  </pic:nvPicPr>
                  <pic:blipFill>
                    <a:blip r:embed="rId4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06375" cy="388620"/>
                    </a:xfrm>
                    <a:prstGeom prst="rect">
                      <a:avLst/>
                    </a:prstGeom>
                    <a:noFill/>
                    <a:ln>
                      <a:noFill/>
                    </a:ln>
                  </pic:spPr>
                </pic:pic>
              </a:graphicData>
            </a:graphic>
          </wp:inline>
        </w:drawing>
      </w:r>
      <w:r w:rsidRPr="00A9660D">
        <w:rPr>
          <w:color w:val="FF0000"/>
          <w:szCs w:val="21"/>
        </w:rPr>
        <w:t>＝</w:t>
      </w:r>
      <w:r w:rsidRPr="00A9660D">
        <w:rPr>
          <w:color w:val="FF0000"/>
          <w:szCs w:val="21"/>
        </w:rPr>
        <w:t>0.50A</w:t>
      </w:r>
      <w:r w:rsidRPr="00A9660D">
        <w:rPr>
          <w:rFonts w:ascii="宋体" w:hAnsi="宋体" w:cs="宋体" w:hint="eastAsia"/>
          <w:color w:val="FF0000"/>
          <w:szCs w:val="21"/>
        </w:rPr>
        <w:t>①</w:t>
      </w:r>
    </w:p>
    <w:p w:rsidR="00323A40" w:rsidRPr="00A9660D" w:rsidRDefault="00323A40" w:rsidP="00323A40">
      <w:pPr>
        <w:adjustRightInd w:val="0"/>
        <w:spacing w:line="360" w:lineRule="auto"/>
        <w:textAlignment w:val="center"/>
        <w:rPr>
          <w:color w:val="FF0000"/>
          <w:szCs w:val="21"/>
        </w:rPr>
      </w:pPr>
      <w:r w:rsidRPr="00A9660D">
        <w:rPr>
          <w:color w:val="FF0000"/>
          <w:szCs w:val="21"/>
        </w:rPr>
        <w:t>R</w:t>
      </w:r>
      <w:r w:rsidRPr="00A9660D">
        <w:rPr>
          <w:color w:val="FF0000"/>
          <w:szCs w:val="21"/>
          <w:vertAlign w:val="subscript"/>
        </w:rPr>
        <w:t>2</w:t>
      </w:r>
      <w:r w:rsidRPr="00A9660D">
        <w:rPr>
          <w:color w:val="FF0000"/>
          <w:szCs w:val="21"/>
        </w:rPr>
        <w:t>和定值电阻</w:t>
      </w:r>
      <w:r w:rsidRPr="00A9660D">
        <w:rPr>
          <w:color w:val="FF0000"/>
          <w:szCs w:val="21"/>
        </w:rPr>
        <w:t>R</w:t>
      </w:r>
      <w:r w:rsidRPr="00A9660D">
        <w:rPr>
          <w:color w:val="FF0000"/>
          <w:szCs w:val="21"/>
          <w:vertAlign w:val="subscript"/>
        </w:rPr>
        <w:t>0</w:t>
      </w:r>
      <w:r w:rsidRPr="00A9660D">
        <w:rPr>
          <w:color w:val="FF0000"/>
          <w:szCs w:val="21"/>
        </w:rPr>
        <w:t>并联时，</w:t>
      </w:r>
      <w:r>
        <w:rPr>
          <w:noProof/>
          <w:color w:val="FF0000"/>
          <w:szCs w:val="21"/>
        </w:rPr>
        <w:drawing>
          <wp:inline distT="0" distB="0" distL="0" distR="0">
            <wp:extent cx="206375" cy="388620"/>
            <wp:effectExtent l="0" t="0" r="3175"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3" descr="学科网(www.zxxk.com)--教育资源门户，提供试题试卷、教案、课件、教学论文、素材等各类教学资源库下载，还有大量丰富的教学资讯！"/>
                    <pic:cNvPicPr>
                      <a:picLocks noChangeAspect="1" noChangeArrowheads="1"/>
                    </pic:cNvPicPr>
                  </pic:nvPicPr>
                  <pic:blipFill>
                    <a:blip r:embed="rId5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06375" cy="388620"/>
                    </a:xfrm>
                    <a:prstGeom prst="rect">
                      <a:avLst/>
                    </a:prstGeom>
                    <a:noFill/>
                    <a:ln>
                      <a:noFill/>
                    </a:ln>
                  </pic:spPr>
                </pic:pic>
              </a:graphicData>
            </a:graphic>
          </wp:inline>
        </w:drawing>
      </w:r>
      <w:r w:rsidRPr="00A9660D">
        <w:rPr>
          <w:color w:val="FF0000"/>
          <w:szCs w:val="21"/>
        </w:rPr>
        <w:t>+</w:t>
      </w:r>
      <w:r>
        <w:rPr>
          <w:noProof/>
          <w:color w:val="FF0000"/>
          <w:szCs w:val="21"/>
        </w:rPr>
        <w:drawing>
          <wp:inline distT="0" distB="0" distL="0" distR="0">
            <wp:extent cx="206375" cy="388620"/>
            <wp:effectExtent l="0" t="0" r="3175" b="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4" descr="学科网(www.zxxk.com)--教育资源门户，提供试题试卷、教案、课件、教学论文、素材等各类教学资源库下载，还有大量丰富的教学资讯！"/>
                    <pic:cNvPicPr>
                      <a:picLocks noChangeAspect="1" noChangeArrowheads="1"/>
                    </pic:cNvPicPr>
                  </pic:nvPicPr>
                  <pic:blipFill>
                    <a:blip r:embed="rId4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06375" cy="388620"/>
                    </a:xfrm>
                    <a:prstGeom prst="rect">
                      <a:avLst/>
                    </a:prstGeom>
                    <a:noFill/>
                    <a:ln>
                      <a:noFill/>
                    </a:ln>
                  </pic:spPr>
                </pic:pic>
              </a:graphicData>
            </a:graphic>
          </wp:inline>
        </w:drawing>
      </w:r>
      <w:r w:rsidRPr="00A9660D">
        <w:rPr>
          <w:color w:val="FF0000"/>
          <w:szCs w:val="21"/>
        </w:rPr>
        <w:t>＝</w:t>
      </w:r>
      <w:r w:rsidRPr="00A9660D">
        <w:rPr>
          <w:color w:val="FF0000"/>
          <w:szCs w:val="21"/>
        </w:rPr>
        <w:t>I</w:t>
      </w:r>
      <w:r w:rsidRPr="00A9660D">
        <w:rPr>
          <w:color w:val="FF0000"/>
          <w:szCs w:val="21"/>
        </w:rPr>
        <w:t>，</w:t>
      </w:r>
    </w:p>
    <w:p w:rsidR="00323A40" w:rsidRPr="00A9660D" w:rsidRDefault="00323A40" w:rsidP="00323A40">
      <w:pPr>
        <w:adjustRightInd w:val="0"/>
        <w:spacing w:line="360" w:lineRule="auto"/>
        <w:textAlignment w:val="center"/>
        <w:rPr>
          <w:color w:val="FF0000"/>
          <w:szCs w:val="21"/>
        </w:rPr>
      </w:pPr>
      <w:r w:rsidRPr="00A9660D">
        <w:rPr>
          <w:color w:val="FF0000"/>
          <w:szCs w:val="21"/>
        </w:rPr>
        <w:t>即：</w:t>
      </w:r>
      <w:r>
        <w:rPr>
          <w:noProof/>
          <w:color w:val="FF0000"/>
          <w:szCs w:val="21"/>
        </w:rPr>
        <w:drawing>
          <wp:inline distT="0" distB="0" distL="0" distR="0">
            <wp:extent cx="353695" cy="334010"/>
            <wp:effectExtent l="0" t="0" r="8255" b="889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5" descr="学科网(www.zxxk.com)--教育资源门户，提供试题试卷、教案、课件、教学论文、素材等各类教学资源库下载，还有大量丰富的教学资讯！"/>
                    <pic:cNvPicPr>
                      <a:picLocks noChangeAspect="1" noChangeArrowheads="1"/>
                    </pic:cNvPicPr>
                  </pic:nvPicPr>
                  <pic:blipFill>
                    <a:blip r:embed="rId52">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353695" cy="334010"/>
                    </a:xfrm>
                    <a:prstGeom prst="rect">
                      <a:avLst/>
                    </a:prstGeom>
                    <a:noFill/>
                    <a:ln>
                      <a:noFill/>
                    </a:ln>
                  </pic:spPr>
                </pic:pic>
              </a:graphicData>
            </a:graphic>
          </wp:inline>
        </w:drawing>
      </w:r>
      <w:r w:rsidRPr="00A9660D">
        <w:rPr>
          <w:color w:val="FF0000"/>
          <w:szCs w:val="21"/>
        </w:rPr>
        <w:t>+</w:t>
      </w:r>
      <w:r>
        <w:rPr>
          <w:noProof/>
          <w:color w:val="FF0000"/>
          <w:szCs w:val="21"/>
        </w:rPr>
        <w:drawing>
          <wp:inline distT="0" distB="0" distL="0" distR="0">
            <wp:extent cx="206375" cy="388620"/>
            <wp:effectExtent l="0" t="0" r="3175"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6" descr="学科网(www.zxxk.com)--教育资源门户，提供试题试卷、教案、课件、教学论文、素材等各类教学资源库下载，还有大量丰富的教学资讯！"/>
                    <pic:cNvPicPr>
                      <a:picLocks noChangeAspect="1" noChangeArrowheads="1"/>
                    </pic:cNvPicPr>
                  </pic:nvPicPr>
                  <pic:blipFill>
                    <a:blip r:embed="rId4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06375" cy="388620"/>
                    </a:xfrm>
                    <a:prstGeom prst="rect">
                      <a:avLst/>
                    </a:prstGeom>
                    <a:noFill/>
                    <a:ln>
                      <a:noFill/>
                    </a:ln>
                  </pic:spPr>
                </pic:pic>
              </a:graphicData>
            </a:graphic>
          </wp:inline>
        </w:drawing>
      </w:r>
      <w:r w:rsidRPr="00A9660D">
        <w:rPr>
          <w:color w:val="FF0000"/>
          <w:szCs w:val="21"/>
        </w:rPr>
        <w:t>＝</w:t>
      </w:r>
      <w:r w:rsidRPr="00A9660D">
        <w:rPr>
          <w:color w:val="FF0000"/>
          <w:szCs w:val="21"/>
        </w:rPr>
        <w:t>0.30A</w:t>
      </w:r>
      <w:r w:rsidRPr="00A9660D">
        <w:rPr>
          <w:rFonts w:ascii="宋体" w:hAnsi="宋体" w:cs="宋体" w:hint="eastAsia"/>
          <w:color w:val="FF0000"/>
          <w:szCs w:val="21"/>
        </w:rPr>
        <w:t>②</w:t>
      </w:r>
    </w:p>
    <w:p w:rsidR="00323A40" w:rsidRPr="00A9660D" w:rsidRDefault="00323A40" w:rsidP="00323A40">
      <w:pPr>
        <w:adjustRightInd w:val="0"/>
        <w:spacing w:line="360" w:lineRule="auto"/>
        <w:textAlignment w:val="center"/>
        <w:rPr>
          <w:color w:val="FF0000"/>
          <w:szCs w:val="21"/>
        </w:rPr>
      </w:pPr>
      <w:r w:rsidRPr="00A9660D">
        <w:rPr>
          <w:color w:val="FF0000"/>
          <w:szCs w:val="21"/>
        </w:rPr>
        <w:t>根据</w:t>
      </w:r>
      <w:r w:rsidRPr="00A9660D">
        <w:rPr>
          <w:rFonts w:ascii="宋体" w:hAnsi="宋体" w:cs="宋体" w:hint="eastAsia"/>
          <w:color w:val="FF0000"/>
          <w:szCs w:val="21"/>
        </w:rPr>
        <w:t>①</w:t>
      </w:r>
      <w:r w:rsidRPr="00A9660D">
        <w:rPr>
          <w:color w:val="FF0000"/>
          <w:szCs w:val="21"/>
        </w:rPr>
        <w:t>式减</w:t>
      </w:r>
      <w:r w:rsidRPr="00A9660D">
        <w:rPr>
          <w:rFonts w:ascii="宋体" w:hAnsi="宋体" w:cs="宋体" w:hint="eastAsia"/>
          <w:color w:val="FF0000"/>
          <w:szCs w:val="21"/>
        </w:rPr>
        <w:t>②</w:t>
      </w:r>
      <w:r w:rsidRPr="00A9660D">
        <w:rPr>
          <w:color w:val="FF0000"/>
          <w:szCs w:val="21"/>
        </w:rPr>
        <w:t>式可得：</w:t>
      </w:r>
      <w:r w:rsidRPr="00A9660D">
        <w:rPr>
          <w:color w:val="FF0000"/>
          <w:szCs w:val="21"/>
        </w:rPr>
        <w:t>U</w:t>
      </w:r>
      <w:r w:rsidRPr="00A9660D">
        <w:rPr>
          <w:color w:val="FF0000"/>
          <w:szCs w:val="21"/>
        </w:rPr>
        <w:t>＝</w:t>
      </w:r>
      <w:r w:rsidRPr="00A9660D">
        <w:rPr>
          <w:color w:val="FF0000"/>
          <w:szCs w:val="21"/>
        </w:rPr>
        <w:t>3V</w:t>
      </w:r>
      <w:r w:rsidRPr="00A9660D">
        <w:rPr>
          <w:color w:val="FF0000"/>
          <w:szCs w:val="21"/>
        </w:rPr>
        <w:t>。</w:t>
      </w:r>
    </w:p>
    <w:p w:rsidR="00323A40" w:rsidRDefault="00323A40" w:rsidP="00323A40">
      <w:pPr>
        <w:spacing w:line="360" w:lineRule="auto"/>
        <w:textAlignment w:val="center"/>
        <w:rPr>
          <w:rFonts w:hint="eastAsia"/>
          <w:color w:val="FF0000"/>
        </w:rPr>
      </w:pPr>
      <w:r w:rsidRPr="00A9660D">
        <w:rPr>
          <w:color w:val="FF0000"/>
        </w:rPr>
        <w:t>答：（</w:t>
      </w:r>
      <w:r w:rsidRPr="00A9660D">
        <w:rPr>
          <w:color w:val="FF0000"/>
        </w:rPr>
        <w:t>1</w:t>
      </w:r>
      <w:r w:rsidRPr="00A9660D">
        <w:rPr>
          <w:color w:val="FF0000"/>
        </w:rPr>
        <w:t>）</w:t>
      </w:r>
      <w:r w:rsidRPr="00A9660D">
        <w:rPr>
          <w:color w:val="FF0000"/>
        </w:rPr>
        <w:t>R</w:t>
      </w:r>
      <w:r w:rsidRPr="00A9660D">
        <w:rPr>
          <w:color w:val="FF0000"/>
          <w:vertAlign w:val="subscript"/>
        </w:rPr>
        <w:t>1</w:t>
      </w:r>
      <w:r w:rsidRPr="00A9660D">
        <w:rPr>
          <w:color w:val="FF0000"/>
        </w:rPr>
        <w:t>的阻值为</w:t>
      </w:r>
      <w:r w:rsidRPr="00A9660D">
        <w:rPr>
          <w:color w:val="FF0000"/>
        </w:rPr>
        <w:t xml:space="preserve">10Ω   </w:t>
      </w:r>
      <w:r w:rsidRPr="00A9660D">
        <w:rPr>
          <w:color w:val="FF0000"/>
        </w:rPr>
        <w:t>（</w:t>
      </w:r>
      <w:r w:rsidRPr="00A9660D">
        <w:rPr>
          <w:color w:val="FF0000"/>
        </w:rPr>
        <w:t>2</w:t>
      </w:r>
      <w:r w:rsidRPr="00A9660D">
        <w:rPr>
          <w:color w:val="FF0000"/>
        </w:rPr>
        <w:t>）电源电压为</w:t>
      </w:r>
      <w:r w:rsidRPr="00A9660D">
        <w:rPr>
          <w:color w:val="FF0000"/>
        </w:rPr>
        <w:t>3V</w:t>
      </w:r>
      <w:r w:rsidRPr="00A9660D">
        <w:rPr>
          <w:color w:val="FF0000"/>
        </w:rPr>
        <w:t>。</w:t>
      </w:r>
    </w:p>
    <w:p w:rsidR="00323A40" w:rsidRPr="00A9660D" w:rsidRDefault="00323A40" w:rsidP="00323A40">
      <w:pPr>
        <w:spacing w:line="360" w:lineRule="auto"/>
        <w:textAlignment w:val="center"/>
        <w:rPr>
          <w:color w:val="FF0000"/>
        </w:rPr>
      </w:pPr>
    </w:p>
    <w:p w:rsidR="00F208FC" w:rsidRPr="00323A40" w:rsidRDefault="00F208FC" w:rsidP="00CE4AB9"/>
    <w:sectPr w:rsidR="00F208FC" w:rsidRPr="00323A40">
      <w:headerReference w:type="default" r:id="rId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9BE" w:rsidRDefault="003B39BE" w:rsidP="00B06F24">
      <w:r>
        <w:separator/>
      </w:r>
    </w:p>
  </w:endnote>
  <w:endnote w:type="continuationSeparator" w:id="0">
    <w:p w:rsidR="003B39BE" w:rsidRDefault="003B39BE" w:rsidP="00B0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9BE" w:rsidRDefault="003B39BE" w:rsidP="00B06F24">
      <w:r>
        <w:separator/>
      </w:r>
    </w:p>
  </w:footnote>
  <w:footnote w:type="continuationSeparator" w:id="0">
    <w:p w:rsidR="003B39BE" w:rsidRDefault="003B39BE" w:rsidP="00B06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8DF" w:rsidRDefault="000B68DF">
    <w:pPr>
      <w:pStyle w:val="a6"/>
    </w:pPr>
    <w:r w:rsidRPr="000B68DF">
      <w:rPr>
        <w:rFonts w:hint="eastAsia"/>
      </w:rPr>
      <w:t>【精品备课包】</w:t>
    </w:r>
    <w:r w:rsidRPr="000B68DF">
      <w:rPr>
        <w:rFonts w:hint="eastAsia"/>
      </w:rPr>
      <w:t>2020-2021</w:t>
    </w:r>
    <w:r w:rsidRPr="000B68DF">
      <w:rPr>
        <w:rFonts w:hint="eastAsia"/>
      </w:rPr>
      <w:t>学年人教版九年级物理专题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AD7DDE"/>
    <w:multiLevelType w:val="singleLevel"/>
    <w:tmpl w:val="85AD7DDE"/>
    <w:lvl w:ilvl="0">
      <w:start w:val="3"/>
      <w:numFmt w:val="decimal"/>
      <w:suff w:val="nothing"/>
      <w:lvlText w:val="（%1）"/>
      <w:lvlJc w:val="left"/>
      <w:pPr>
        <w:ind w:left="0" w:firstLine="0"/>
      </w:pPr>
    </w:lvl>
  </w:abstractNum>
  <w:abstractNum w:abstractNumId="1">
    <w:nsid w:val="8728DFF8"/>
    <w:multiLevelType w:val="singleLevel"/>
    <w:tmpl w:val="8728DFF8"/>
    <w:lvl w:ilvl="0">
      <w:start w:val="1"/>
      <w:numFmt w:val="decimal"/>
      <w:lvlText w:val="(%1)"/>
      <w:lvlJc w:val="left"/>
      <w:pPr>
        <w:ind w:left="425" w:hanging="425"/>
      </w:pPr>
      <w:rPr>
        <w:rFonts w:hint="default"/>
      </w:rPr>
    </w:lvl>
  </w:abstractNum>
  <w:abstractNum w:abstractNumId="2">
    <w:nsid w:val="99062312"/>
    <w:multiLevelType w:val="singleLevel"/>
    <w:tmpl w:val="99062312"/>
    <w:lvl w:ilvl="0">
      <w:start w:val="1"/>
      <w:numFmt w:val="chineseCounting"/>
      <w:suff w:val="nothing"/>
      <w:lvlText w:val="（%1）"/>
      <w:lvlJc w:val="left"/>
      <w:rPr>
        <w:rFonts w:hint="eastAsia"/>
      </w:rPr>
    </w:lvl>
  </w:abstractNum>
  <w:abstractNum w:abstractNumId="3">
    <w:nsid w:val="AC5369E8"/>
    <w:multiLevelType w:val="singleLevel"/>
    <w:tmpl w:val="AC5369E8"/>
    <w:lvl w:ilvl="0">
      <w:start w:val="1"/>
      <w:numFmt w:val="chineseCounting"/>
      <w:suff w:val="nothing"/>
      <w:lvlText w:val="%1、"/>
      <w:lvlJc w:val="left"/>
      <w:pPr>
        <w:ind w:left="0" w:firstLine="420"/>
      </w:pPr>
      <w:rPr>
        <w:rFonts w:hint="eastAsia"/>
      </w:rPr>
    </w:lvl>
  </w:abstractNum>
  <w:abstractNum w:abstractNumId="4">
    <w:nsid w:val="B442C0E9"/>
    <w:multiLevelType w:val="singleLevel"/>
    <w:tmpl w:val="B442C0E9"/>
    <w:lvl w:ilvl="0">
      <w:start w:val="1"/>
      <w:numFmt w:val="decimal"/>
      <w:lvlText w:val="(%1)"/>
      <w:lvlJc w:val="left"/>
      <w:pPr>
        <w:ind w:left="425" w:hanging="425"/>
      </w:pPr>
      <w:rPr>
        <w:rFonts w:hint="default"/>
      </w:rPr>
    </w:lvl>
  </w:abstractNum>
  <w:abstractNum w:abstractNumId="5">
    <w:nsid w:val="B562E973"/>
    <w:multiLevelType w:val="singleLevel"/>
    <w:tmpl w:val="B562E973"/>
    <w:lvl w:ilvl="0">
      <w:start w:val="1"/>
      <w:numFmt w:val="decimal"/>
      <w:lvlText w:val="%1."/>
      <w:lvlJc w:val="left"/>
      <w:pPr>
        <w:ind w:left="425" w:hanging="425"/>
      </w:pPr>
      <w:rPr>
        <w:rFonts w:hint="default"/>
      </w:rPr>
    </w:lvl>
  </w:abstractNum>
  <w:abstractNum w:abstractNumId="6">
    <w:nsid w:val="C4EBFAF8"/>
    <w:multiLevelType w:val="singleLevel"/>
    <w:tmpl w:val="C4EBFAF8"/>
    <w:lvl w:ilvl="0">
      <w:start w:val="1"/>
      <w:numFmt w:val="decimal"/>
      <w:lvlText w:val="(%1)"/>
      <w:lvlJc w:val="left"/>
      <w:pPr>
        <w:ind w:left="425" w:hanging="425"/>
      </w:pPr>
      <w:rPr>
        <w:rFonts w:hint="default"/>
      </w:rPr>
    </w:lvl>
  </w:abstractNum>
  <w:abstractNum w:abstractNumId="7">
    <w:nsid w:val="D0B98D80"/>
    <w:multiLevelType w:val="singleLevel"/>
    <w:tmpl w:val="D0B98D80"/>
    <w:lvl w:ilvl="0">
      <w:start w:val="1"/>
      <w:numFmt w:val="chineseCounting"/>
      <w:suff w:val="nothing"/>
      <w:lvlText w:val="%1、"/>
      <w:lvlJc w:val="left"/>
      <w:rPr>
        <w:rFonts w:hint="eastAsia"/>
      </w:rPr>
    </w:lvl>
  </w:abstractNum>
  <w:abstractNum w:abstractNumId="8">
    <w:nsid w:val="D0DF52AE"/>
    <w:multiLevelType w:val="singleLevel"/>
    <w:tmpl w:val="D0DF52AE"/>
    <w:lvl w:ilvl="0">
      <w:start w:val="1"/>
      <w:numFmt w:val="decimal"/>
      <w:lvlText w:val="(%1)"/>
      <w:lvlJc w:val="left"/>
      <w:pPr>
        <w:ind w:left="425" w:hanging="425"/>
      </w:pPr>
      <w:rPr>
        <w:rFonts w:hint="default"/>
      </w:rPr>
    </w:lvl>
  </w:abstractNum>
  <w:abstractNum w:abstractNumId="9">
    <w:nsid w:val="D92E45A5"/>
    <w:multiLevelType w:val="singleLevel"/>
    <w:tmpl w:val="D92E45A5"/>
    <w:lvl w:ilvl="0">
      <w:start w:val="5"/>
      <w:numFmt w:val="decimal"/>
      <w:lvlText w:val="%1."/>
      <w:lvlJc w:val="left"/>
      <w:pPr>
        <w:tabs>
          <w:tab w:val="num" w:pos="312"/>
        </w:tabs>
      </w:pPr>
    </w:lvl>
  </w:abstractNum>
  <w:abstractNum w:abstractNumId="10">
    <w:nsid w:val="D9BEB98F"/>
    <w:multiLevelType w:val="singleLevel"/>
    <w:tmpl w:val="D9BEB98F"/>
    <w:lvl w:ilvl="0">
      <w:start w:val="1"/>
      <w:numFmt w:val="decimal"/>
      <w:lvlText w:val="%1."/>
      <w:lvlJc w:val="left"/>
      <w:pPr>
        <w:ind w:left="425" w:hanging="425"/>
      </w:pPr>
      <w:rPr>
        <w:rFonts w:hint="default"/>
      </w:rPr>
    </w:lvl>
  </w:abstractNum>
  <w:abstractNum w:abstractNumId="11">
    <w:nsid w:val="DC08B087"/>
    <w:multiLevelType w:val="singleLevel"/>
    <w:tmpl w:val="DC08B087"/>
    <w:lvl w:ilvl="0">
      <w:start w:val="2"/>
      <w:numFmt w:val="chineseCounting"/>
      <w:suff w:val="nothing"/>
      <w:lvlText w:val="%1、"/>
      <w:lvlJc w:val="left"/>
      <w:rPr>
        <w:rFonts w:hint="eastAsia"/>
      </w:rPr>
    </w:lvl>
  </w:abstractNum>
  <w:abstractNum w:abstractNumId="12">
    <w:nsid w:val="DE2AD694"/>
    <w:multiLevelType w:val="singleLevel"/>
    <w:tmpl w:val="DE2AD694"/>
    <w:lvl w:ilvl="0">
      <w:start w:val="1"/>
      <w:numFmt w:val="decimal"/>
      <w:lvlText w:val="%1."/>
      <w:lvlJc w:val="left"/>
      <w:pPr>
        <w:ind w:left="425" w:hanging="425"/>
      </w:pPr>
      <w:rPr>
        <w:rFonts w:hint="default"/>
      </w:rPr>
    </w:lvl>
  </w:abstractNum>
  <w:abstractNum w:abstractNumId="13">
    <w:nsid w:val="E0311491"/>
    <w:multiLevelType w:val="singleLevel"/>
    <w:tmpl w:val="E0311491"/>
    <w:lvl w:ilvl="0">
      <w:start w:val="1"/>
      <w:numFmt w:val="decimal"/>
      <w:suff w:val="nothing"/>
      <w:lvlText w:val="（%1）"/>
      <w:lvlJc w:val="left"/>
      <w:pPr>
        <w:ind w:left="0" w:firstLine="0"/>
      </w:pPr>
    </w:lvl>
  </w:abstractNum>
  <w:abstractNum w:abstractNumId="14">
    <w:nsid w:val="E3BCC109"/>
    <w:multiLevelType w:val="singleLevel"/>
    <w:tmpl w:val="E3BCC109"/>
    <w:lvl w:ilvl="0">
      <w:start w:val="1"/>
      <w:numFmt w:val="decimal"/>
      <w:lvlText w:val="%1."/>
      <w:lvlJc w:val="left"/>
      <w:pPr>
        <w:ind w:left="425" w:hanging="425"/>
      </w:pPr>
      <w:rPr>
        <w:rFonts w:hint="default"/>
      </w:rPr>
    </w:lvl>
  </w:abstractNum>
  <w:abstractNum w:abstractNumId="15">
    <w:nsid w:val="E3DF83FB"/>
    <w:multiLevelType w:val="singleLevel"/>
    <w:tmpl w:val="E3DF83FB"/>
    <w:lvl w:ilvl="0">
      <w:start w:val="1"/>
      <w:numFmt w:val="decimal"/>
      <w:lvlText w:val="(%1)"/>
      <w:lvlJc w:val="left"/>
      <w:pPr>
        <w:ind w:left="425" w:hanging="425"/>
      </w:pPr>
      <w:rPr>
        <w:rFonts w:hint="default"/>
      </w:rPr>
    </w:lvl>
  </w:abstractNum>
  <w:abstractNum w:abstractNumId="16">
    <w:nsid w:val="EDDECC21"/>
    <w:multiLevelType w:val="singleLevel"/>
    <w:tmpl w:val="EDDECC21"/>
    <w:lvl w:ilvl="0">
      <w:start w:val="1"/>
      <w:numFmt w:val="chineseCounting"/>
      <w:suff w:val="nothing"/>
      <w:lvlText w:val="（%1）"/>
      <w:lvlJc w:val="left"/>
      <w:rPr>
        <w:rFonts w:hint="eastAsia"/>
      </w:rPr>
    </w:lvl>
  </w:abstractNum>
  <w:abstractNum w:abstractNumId="17">
    <w:nsid w:val="FFDB8EED"/>
    <w:multiLevelType w:val="singleLevel"/>
    <w:tmpl w:val="FFDB8EED"/>
    <w:lvl w:ilvl="0">
      <w:start w:val="1"/>
      <w:numFmt w:val="decimal"/>
      <w:lvlText w:val="(%1)"/>
      <w:lvlJc w:val="left"/>
      <w:pPr>
        <w:ind w:left="425" w:hanging="425"/>
      </w:pPr>
      <w:rPr>
        <w:rFonts w:hint="default"/>
      </w:rPr>
    </w:lvl>
  </w:abstractNum>
  <w:abstractNum w:abstractNumId="18">
    <w:nsid w:val="0F631C55"/>
    <w:multiLevelType w:val="singleLevel"/>
    <w:tmpl w:val="0F631C55"/>
    <w:lvl w:ilvl="0">
      <w:start w:val="6"/>
      <w:numFmt w:val="chineseCounting"/>
      <w:suff w:val="nothing"/>
      <w:lvlText w:val="（%1）"/>
      <w:lvlJc w:val="left"/>
      <w:rPr>
        <w:rFonts w:hint="eastAsia"/>
      </w:rPr>
    </w:lvl>
  </w:abstractNum>
  <w:abstractNum w:abstractNumId="19">
    <w:nsid w:val="10A84D05"/>
    <w:multiLevelType w:val="singleLevel"/>
    <w:tmpl w:val="10A84D05"/>
    <w:lvl w:ilvl="0">
      <w:start w:val="1"/>
      <w:numFmt w:val="chineseCounting"/>
      <w:suff w:val="nothing"/>
      <w:lvlText w:val="（%1）"/>
      <w:lvlJc w:val="left"/>
      <w:rPr>
        <w:rFonts w:hint="eastAsia"/>
      </w:rPr>
    </w:lvl>
  </w:abstractNum>
  <w:abstractNum w:abstractNumId="20">
    <w:nsid w:val="19211857"/>
    <w:multiLevelType w:val="singleLevel"/>
    <w:tmpl w:val="19211857"/>
    <w:lvl w:ilvl="0">
      <w:start w:val="1"/>
      <w:numFmt w:val="decimal"/>
      <w:lvlText w:val="%1."/>
      <w:lvlJc w:val="left"/>
      <w:pPr>
        <w:ind w:left="425" w:hanging="425"/>
      </w:pPr>
      <w:rPr>
        <w:rFonts w:hint="default"/>
      </w:rPr>
    </w:lvl>
  </w:abstractNum>
  <w:abstractNum w:abstractNumId="21">
    <w:nsid w:val="1C2A5A5B"/>
    <w:multiLevelType w:val="singleLevel"/>
    <w:tmpl w:val="1C2A5A5B"/>
    <w:lvl w:ilvl="0">
      <w:start w:val="1"/>
      <w:numFmt w:val="decimal"/>
      <w:suff w:val="nothing"/>
      <w:lvlText w:val="%1．"/>
      <w:lvlJc w:val="left"/>
    </w:lvl>
  </w:abstractNum>
  <w:abstractNum w:abstractNumId="22">
    <w:nsid w:val="1CC9117E"/>
    <w:multiLevelType w:val="singleLevel"/>
    <w:tmpl w:val="1CC9117E"/>
    <w:lvl w:ilvl="0">
      <w:start w:val="1"/>
      <w:numFmt w:val="decimal"/>
      <w:lvlText w:val="%1."/>
      <w:lvlJc w:val="left"/>
      <w:pPr>
        <w:tabs>
          <w:tab w:val="num" w:pos="312"/>
        </w:tabs>
        <w:ind w:left="0" w:firstLine="0"/>
      </w:pPr>
    </w:lvl>
  </w:abstractNum>
  <w:abstractNum w:abstractNumId="23">
    <w:nsid w:val="20C8374B"/>
    <w:multiLevelType w:val="singleLevel"/>
    <w:tmpl w:val="20C8374B"/>
    <w:lvl w:ilvl="0">
      <w:start w:val="1"/>
      <w:numFmt w:val="decimal"/>
      <w:lvlText w:val="(%1)"/>
      <w:lvlJc w:val="left"/>
      <w:pPr>
        <w:ind w:left="425" w:hanging="425"/>
      </w:pPr>
      <w:rPr>
        <w:rFonts w:hint="default"/>
      </w:rPr>
    </w:lvl>
  </w:abstractNum>
  <w:abstractNum w:abstractNumId="24">
    <w:nsid w:val="22BA3E7F"/>
    <w:multiLevelType w:val="singleLevel"/>
    <w:tmpl w:val="22BA3E7F"/>
    <w:lvl w:ilvl="0">
      <w:start w:val="10"/>
      <w:numFmt w:val="decimal"/>
      <w:lvlText w:val="%1."/>
      <w:lvlJc w:val="left"/>
      <w:pPr>
        <w:tabs>
          <w:tab w:val="num" w:pos="312"/>
        </w:tabs>
      </w:pPr>
    </w:lvl>
  </w:abstractNum>
  <w:abstractNum w:abstractNumId="25">
    <w:nsid w:val="23791AA8"/>
    <w:multiLevelType w:val="singleLevel"/>
    <w:tmpl w:val="23791AA8"/>
    <w:lvl w:ilvl="0">
      <w:start w:val="1"/>
      <w:numFmt w:val="decimal"/>
      <w:suff w:val="nothing"/>
      <w:lvlText w:val="%1、"/>
      <w:lvlJc w:val="left"/>
    </w:lvl>
  </w:abstractNum>
  <w:abstractNum w:abstractNumId="26">
    <w:nsid w:val="2ACF7204"/>
    <w:multiLevelType w:val="singleLevel"/>
    <w:tmpl w:val="2ACF7204"/>
    <w:lvl w:ilvl="0">
      <w:start w:val="1"/>
      <w:numFmt w:val="decimal"/>
      <w:lvlText w:val="%1."/>
      <w:lvlJc w:val="left"/>
      <w:pPr>
        <w:ind w:left="425" w:hanging="425"/>
      </w:pPr>
    </w:lvl>
  </w:abstractNum>
  <w:abstractNum w:abstractNumId="27">
    <w:nsid w:val="2D9F9DE1"/>
    <w:multiLevelType w:val="singleLevel"/>
    <w:tmpl w:val="2D9F9DE1"/>
    <w:lvl w:ilvl="0">
      <w:start w:val="3"/>
      <w:numFmt w:val="decimal"/>
      <w:suff w:val="nothing"/>
      <w:lvlText w:val="（%1）"/>
      <w:lvlJc w:val="left"/>
      <w:pPr>
        <w:ind w:left="0" w:firstLine="0"/>
      </w:pPr>
    </w:lvl>
  </w:abstractNum>
  <w:abstractNum w:abstractNumId="28">
    <w:nsid w:val="35677E6E"/>
    <w:multiLevelType w:val="singleLevel"/>
    <w:tmpl w:val="35677E6E"/>
    <w:lvl w:ilvl="0">
      <w:start w:val="2"/>
      <w:numFmt w:val="upperLetter"/>
      <w:suff w:val="nothing"/>
      <w:lvlText w:val="%1．"/>
      <w:lvlJc w:val="left"/>
    </w:lvl>
  </w:abstractNum>
  <w:abstractNum w:abstractNumId="29">
    <w:nsid w:val="50A31789"/>
    <w:multiLevelType w:val="singleLevel"/>
    <w:tmpl w:val="50A31789"/>
    <w:lvl w:ilvl="0">
      <w:start w:val="1"/>
      <w:numFmt w:val="decimal"/>
      <w:lvlText w:val="(%1)"/>
      <w:lvlJc w:val="left"/>
      <w:pPr>
        <w:ind w:left="425" w:hanging="425"/>
      </w:pPr>
      <w:rPr>
        <w:rFonts w:hint="default"/>
      </w:rPr>
    </w:lvl>
  </w:abstractNum>
  <w:abstractNum w:abstractNumId="30">
    <w:nsid w:val="53649202"/>
    <w:multiLevelType w:val="singleLevel"/>
    <w:tmpl w:val="53649202"/>
    <w:lvl w:ilvl="0">
      <w:start w:val="1"/>
      <w:numFmt w:val="decimal"/>
      <w:suff w:val="nothing"/>
      <w:lvlText w:val="%1．"/>
      <w:lvlJc w:val="left"/>
    </w:lvl>
  </w:abstractNum>
  <w:abstractNum w:abstractNumId="31">
    <w:nsid w:val="53AE3656"/>
    <w:multiLevelType w:val="singleLevel"/>
    <w:tmpl w:val="53AE3656"/>
    <w:lvl w:ilvl="0">
      <w:start w:val="3"/>
      <w:numFmt w:val="decimal"/>
      <w:lvlText w:val="%1."/>
      <w:lvlJc w:val="left"/>
      <w:pPr>
        <w:tabs>
          <w:tab w:val="num" w:pos="312"/>
        </w:tabs>
      </w:pPr>
    </w:lvl>
  </w:abstractNum>
  <w:abstractNum w:abstractNumId="32">
    <w:nsid w:val="57FDE048"/>
    <w:multiLevelType w:val="singleLevel"/>
    <w:tmpl w:val="57FDE048"/>
    <w:lvl w:ilvl="0">
      <w:start w:val="1"/>
      <w:numFmt w:val="decimal"/>
      <w:suff w:val="space"/>
      <w:lvlText w:val="（%1）"/>
      <w:lvlJc w:val="left"/>
    </w:lvl>
  </w:abstractNum>
  <w:abstractNum w:abstractNumId="33">
    <w:nsid w:val="57FDE0B4"/>
    <w:multiLevelType w:val="singleLevel"/>
    <w:tmpl w:val="57FDE0B4"/>
    <w:lvl w:ilvl="0">
      <w:start w:val="2"/>
      <w:numFmt w:val="decimal"/>
      <w:suff w:val="nothing"/>
      <w:lvlText w:val="%1、"/>
      <w:lvlJc w:val="left"/>
    </w:lvl>
  </w:abstractNum>
  <w:abstractNum w:abstractNumId="34">
    <w:nsid w:val="57FDE17E"/>
    <w:multiLevelType w:val="singleLevel"/>
    <w:tmpl w:val="57FDE17E"/>
    <w:lvl w:ilvl="0">
      <w:start w:val="4"/>
      <w:numFmt w:val="decimal"/>
      <w:suff w:val="nothing"/>
      <w:lvlText w:val="%1、"/>
      <w:lvlJc w:val="left"/>
    </w:lvl>
  </w:abstractNum>
  <w:abstractNum w:abstractNumId="35">
    <w:nsid w:val="57FDE326"/>
    <w:multiLevelType w:val="singleLevel"/>
    <w:tmpl w:val="57FDE326"/>
    <w:lvl w:ilvl="0">
      <w:start w:val="1"/>
      <w:numFmt w:val="decimal"/>
      <w:suff w:val="nothing"/>
      <w:lvlText w:val="%1、"/>
      <w:lvlJc w:val="left"/>
    </w:lvl>
  </w:abstractNum>
  <w:abstractNum w:abstractNumId="36">
    <w:nsid w:val="57FDE49B"/>
    <w:multiLevelType w:val="singleLevel"/>
    <w:tmpl w:val="57FDE49B"/>
    <w:lvl w:ilvl="0">
      <w:start w:val="1"/>
      <w:numFmt w:val="decimal"/>
      <w:suff w:val="nothing"/>
      <w:lvlText w:val="（%1）"/>
      <w:lvlJc w:val="left"/>
    </w:lvl>
  </w:abstractNum>
  <w:abstractNum w:abstractNumId="37">
    <w:nsid w:val="57FDE56D"/>
    <w:multiLevelType w:val="singleLevel"/>
    <w:tmpl w:val="57FDE56D"/>
    <w:lvl w:ilvl="0">
      <w:start w:val="3"/>
      <w:numFmt w:val="decimal"/>
      <w:suff w:val="nothing"/>
      <w:lvlText w:val="%1、"/>
      <w:lvlJc w:val="left"/>
    </w:lvl>
  </w:abstractNum>
  <w:abstractNum w:abstractNumId="38">
    <w:nsid w:val="697F7885"/>
    <w:multiLevelType w:val="singleLevel"/>
    <w:tmpl w:val="697F7885"/>
    <w:lvl w:ilvl="0">
      <w:start w:val="1"/>
      <w:numFmt w:val="decimal"/>
      <w:lvlText w:val="(%1)"/>
      <w:lvlJc w:val="left"/>
      <w:pPr>
        <w:ind w:left="425" w:hanging="425"/>
      </w:pPr>
      <w:rPr>
        <w:rFonts w:hint="default"/>
      </w:rPr>
    </w:lvl>
  </w:abstractNum>
  <w:abstractNum w:abstractNumId="39">
    <w:nsid w:val="6BA1E7BE"/>
    <w:multiLevelType w:val="singleLevel"/>
    <w:tmpl w:val="6BA1E7BE"/>
    <w:lvl w:ilvl="0">
      <w:start w:val="1"/>
      <w:numFmt w:val="decimal"/>
      <w:lvlText w:val="%1."/>
      <w:lvlJc w:val="left"/>
      <w:pPr>
        <w:ind w:left="425" w:hanging="425"/>
      </w:pPr>
    </w:lvl>
  </w:abstractNum>
  <w:abstractNum w:abstractNumId="40">
    <w:nsid w:val="7009E51A"/>
    <w:multiLevelType w:val="singleLevel"/>
    <w:tmpl w:val="7009E51A"/>
    <w:lvl w:ilvl="0">
      <w:start w:val="1"/>
      <w:numFmt w:val="decimal"/>
      <w:lvlText w:val="%1."/>
      <w:lvlJc w:val="left"/>
      <w:pPr>
        <w:ind w:left="425" w:hanging="425"/>
      </w:pPr>
      <w:rPr>
        <w:rFonts w:hint="default"/>
      </w:rPr>
    </w:lvl>
  </w:abstractNum>
  <w:abstractNum w:abstractNumId="41">
    <w:nsid w:val="76AA43A9"/>
    <w:multiLevelType w:val="singleLevel"/>
    <w:tmpl w:val="76AA43A9"/>
    <w:lvl w:ilvl="0">
      <w:start w:val="1"/>
      <w:numFmt w:val="chineseCounting"/>
      <w:suff w:val="nothing"/>
      <w:lvlText w:val="（%1）"/>
      <w:lvlJc w:val="left"/>
      <w:rPr>
        <w:rFonts w:hint="eastAsia"/>
      </w:rPr>
    </w:lvl>
  </w:abstractNum>
  <w:abstractNum w:abstractNumId="42">
    <w:nsid w:val="7DA33ABA"/>
    <w:multiLevelType w:val="singleLevel"/>
    <w:tmpl w:val="7DA33ABA"/>
    <w:lvl w:ilvl="0">
      <w:start w:val="1"/>
      <w:numFmt w:val="decimal"/>
      <w:lvlText w:val="(%1)"/>
      <w:lvlJc w:val="left"/>
      <w:pPr>
        <w:ind w:left="425" w:hanging="425"/>
      </w:pPr>
      <w:rPr>
        <w:rFonts w:hint="default"/>
      </w:rPr>
    </w:lvl>
  </w:abstractNum>
  <w:num w:numId="1">
    <w:abstractNumId w:val="21"/>
  </w:num>
  <w:num w:numId="2">
    <w:abstractNumId w:val="29"/>
  </w:num>
  <w:num w:numId="3">
    <w:abstractNumId w:val="4"/>
  </w:num>
  <w:num w:numId="4">
    <w:abstractNumId w:val="31"/>
  </w:num>
  <w:num w:numId="5">
    <w:abstractNumId w:val="7"/>
  </w:num>
  <w:num w:numId="6">
    <w:abstractNumId w:val="2"/>
  </w:num>
  <w:num w:numId="7">
    <w:abstractNumId w:val="8"/>
  </w:num>
  <w:num w:numId="8">
    <w:abstractNumId w:val="17"/>
  </w:num>
  <w:num w:numId="9">
    <w:abstractNumId w:val="30"/>
  </w:num>
  <w:num w:numId="10">
    <w:abstractNumId w:val="16"/>
  </w:num>
  <w:num w:numId="11">
    <w:abstractNumId w:val="15"/>
  </w:num>
  <w:num w:numId="12">
    <w:abstractNumId w:val="18"/>
  </w:num>
  <w:num w:numId="13">
    <w:abstractNumId w:val="41"/>
  </w:num>
  <w:num w:numId="14">
    <w:abstractNumId w:val="23"/>
  </w:num>
  <w:num w:numId="15">
    <w:abstractNumId w:val="1"/>
  </w:num>
  <w:num w:numId="16">
    <w:abstractNumId w:val="11"/>
  </w:num>
  <w:num w:numId="17">
    <w:abstractNumId w:val="42"/>
  </w:num>
  <w:num w:numId="18">
    <w:abstractNumId w:val="38"/>
  </w:num>
  <w:num w:numId="19">
    <w:abstractNumId w:val="3"/>
  </w:num>
  <w:num w:numId="20">
    <w:abstractNumId w:val="20"/>
  </w:num>
  <w:num w:numId="21">
    <w:abstractNumId w:val="28"/>
  </w:num>
  <w:num w:numId="22">
    <w:abstractNumId w:val="40"/>
  </w:num>
  <w:num w:numId="23">
    <w:abstractNumId w:val="12"/>
  </w:num>
  <w:num w:numId="24">
    <w:abstractNumId w:val="22"/>
    <w:lvlOverride w:ilvl="0">
      <w:startOverride w:val="1"/>
    </w:lvlOverride>
  </w:num>
  <w:num w:numId="25">
    <w:abstractNumId w:val="0"/>
    <w:lvlOverride w:ilvl="0">
      <w:startOverride w:val="3"/>
    </w:lvlOverride>
  </w:num>
  <w:num w:numId="26">
    <w:abstractNumId w:val="27"/>
    <w:lvlOverride w:ilvl="0">
      <w:startOverride w:val="3"/>
    </w:lvlOverride>
  </w:num>
  <w:num w:numId="27">
    <w:abstractNumId w:val="26"/>
    <w:lvlOverride w:ilvl="0">
      <w:startOverride w:val="1"/>
    </w:lvlOverride>
  </w:num>
  <w:num w:numId="28">
    <w:abstractNumId w:val="26"/>
  </w:num>
  <w:num w:numId="29">
    <w:abstractNumId w:val="6"/>
  </w:num>
  <w:num w:numId="30">
    <w:abstractNumId w:val="19"/>
  </w:num>
  <w:num w:numId="31">
    <w:abstractNumId w:val="25"/>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5"/>
  </w:num>
  <w:num w:numId="39">
    <w:abstractNumId w:val="39"/>
    <w:lvlOverride w:ilvl="0">
      <w:startOverride w:val="1"/>
    </w:lvlOverride>
  </w:num>
  <w:num w:numId="40">
    <w:abstractNumId w:val="25"/>
    <w:lvlOverride w:ilvl="0">
      <w:startOverride w:val="1"/>
    </w:lvlOverride>
  </w:num>
  <w:num w:numId="41">
    <w:abstractNumId w:val="13"/>
    <w:lvlOverride w:ilvl="0">
      <w:startOverride w:val="1"/>
    </w:lvlOverride>
  </w:num>
  <w:num w:numId="42">
    <w:abstractNumId w:val="10"/>
  </w:num>
  <w:num w:numId="43">
    <w:abstractNumId w:val="9"/>
  </w:num>
  <w:num w:numId="44">
    <w:abstractNumId w:val="14"/>
  </w:num>
  <w:num w:numId="45">
    <w:abstractNumId w:val="14"/>
    <w:lvlOverride w:ilvl="0">
      <w:startOverride w:val="1"/>
    </w:lvlOverride>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B17"/>
    <w:rsid w:val="000B68DF"/>
    <w:rsid w:val="000B6CB9"/>
    <w:rsid w:val="002F2A8C"/>
    <w:rsid w:val="00323A40"/>
    <w:rsid w:val="003B39BE"/>
    <w:rsid w:val="003F4DAC"/>
    <w:rsid w:val="00481132"/>
    <w:rsid w:val="004A231B"/>
    <w:rsid w:val="004B3B17"/>
    <w:rsid w:val="005B0905"/>
    <w:rsid w:val="00656792"/>
    <w:rsid w:val="0067181A"/>
    <w:rsid w:val="006A4736"/>
    <w:rsid w:val="006F0189"/>
    <w:rsid w:val="007F40A4"/>
    <w:rsid w:val="00A04DCE"/>
    <w:rsid w:val="00B06F24"/>
    <w:rsid w:val="00BD12D4"/>
    <w:rsid w:val="00CE4AB9"/>
    <w:rsid w:val="00CF55B0"/>
    <w:rsid w:val="00E86E54"/>
    <w:rsid w:val="00EA4212"/>
    <w:rsid w:val="00F06B5E"/>
    <w:rsid w:val="00F208FC"/>
    <w:rsid w:val="00F80CB5"/>
    <w:rsid w:val="00F95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 w:type="paragraph" w:styleId="aa">
    <w:name w:val="List Paragraph"/>
    <w:basedOn w:val="a"/>
    <w:uiPriority w:val="99"/>
    <w:qFormat/>
    <w:rsid w:val="00F208FC"/>
    <w:pPr>
      <w:ind w:firstLineChars="200" w:firstLine="420"/>
    </w:pPr>
    <w:rPr>
      <w:rFonts w:ascii="Calibri" w:hAnsi="Calibri"/>
    </w:rPr>
  </w:style>
  <w:style w:type="paragraph" w:customStyle="1" w:styleId="Normal1">
    <w:name w:val="Normal_1"/>
    <w:qFormat/>
    <w:rsid w:val="003F4DAC"/>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 w:type="paragraph" w:styleId="aa">
    <w:name w:val="List Paragraph"/>
    <w:basedOn w:val="a"/>
    <w:uiPriority w:val="99"/>
    <w:qFormat/>
    <w:rsid w:val="00F208FC"/>
    <w:pPr>
      <w:ind w:firstLineChars="200" w:firstLine="420"/>
    </w:pPr>
    <w:rPr>
      <w:rFonts w:ascii="Calibri" w:hAnsi="Calibri"/>
    </w:rPr>
  </w:style>
  <w:style w:type="paragraph" w:customStyle="1" w:styleId="Normal1">
    <w:name w:val="Normal_1"/>
    <w:qFormat/>
    <w:rsid w:val="003F4DAC"/>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348801">
      <w:bodyDiv w:val="1"/>
      <w:marLeft w:val="0"/>
      <w:marRight w:val="0"/>
      <w:marTop w:val="0"/>
      <w:marBottom w:val="0"/>
      <w:divBdr>
        <w:top w:val="none" w:sz="0" w:space="0" w:color="auto"/>
        <w:left w:val="none" w:sz="0" w:space="0" w:color="auto"/>
        <w:bottom w:val="none" w:sz="0" w:space="0" w:color="auto"/>
        <w:right w:val="none" w:sz="0" w:space="0" w:color="auto"/>
      </w:divBdr>
    </w:div>
    <w:div w:id="909659657">
      <w:bodyDiv w:val="1"/>
      <w:marLeft w:val="0"/>
      <w:marRight w:val="0"/>
      <w:marTop w:val="0"/>
      <w:marBottom w:val="0"/>
      <w:divBdr>
        <w:top w:val="none" w:sz="0" w:space="0" w:color="auto"/>
        <w:left w:val="none" w:sz="0" w:space="0" w:color="auto"/>
        <w:bottom w:val="none" w:sz="0" w:space="0" w:color="auto"/>
        <w:right w:val="none" w:sz="0" w:space="0" w:color="auto"/>
      </w:divBdr>
    </w:div>
    <w:div w:id="1096437156">
      <w:bodyDiv w:val="1"/>
      <w:marLeft w:val="0"/>
      <w:marRight w:val="0"/>
      <w:marTop w:val="0"/>
      <w:marBottom w:val="0"/>
      <w:divBdr>
        <w:top w:val="none" w:sz="0" w:space="0" w:color="auto"/>
        <w:left w:val="none" w:sz="0" w:space="0" w:color="auto"/>
        <w:bottom w:val="none" w:sz="0" w:space="0" w:color="auto"/>
        <w:right w:val="none" w:sz="0" w:space="0" w:color="auto"/>
      </w:divBdr>
    </w:div>
    <w:div w:id="1650596653">
      <w:bodyDiv w:val="1"/>
      <w:marLeft w:val="0"/>
      <w:marRight w:val="0"/>
      <w:marTop w:val="0"/>
      <w:marBottom w:val="0"/>
      <w:divBdr>
        <w:top w:val="none" w:sz="0" w:space="0" w:color="auto"/>
        <w:left w:val="none" w:sz="0" w:space="0" w:color="auto"/>
        <w:bottom w:val="none" w:sz="0" w:space="0" w:color="auto"/>
        <w:right w:val="none" w:sz="0" w:space="0" w:color="auto"/>
      </w:divBdr>
    </w:div>
    <w:div w:id="211146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oleObject" Target="embeddings/oleObject5.bin"/><Relationship Id="rId21" Type="http://schemas.openxmlformats.org/officeDocument/2006/relationships/image" Target="media/image13.png"/><Relationship Id="rId34" Type="http://schemas.openxmlformats.org/officeDocument/2006/relationships/image" Target="media/image25.wmf"/><Relationship Id="rId42" Type="http://schemas.openxmlformats.org/officeDocument/2006/relationships/image" Target="media/image29.wmf"/><Relationship Id="rId47" Type="http://schemas.openxmlformats.org/officeDocument/2006/relationships/image" Target="media/image33.png"/><Relationship Id="rId50" Type="http://schemas.openxmlformats.org/officeDocument/2006/relationships/image" Target="media/image36.png"/><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oleObject" Target="embeddings/oleObject2.bin"/><Relationship Id="rId38" Type="http://schemas.openxmlformats.org/officeDocument/2006/relationships/image" Target="media/image27.wmf"/><Relationship Id="rId46" Type="http://schemas.openxmlformats.org/officeDocument/2006/relationships/image" Target="media/image32.pn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oleObject" Target="embeddings/oleObject6.bin"/><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4.wmf"/><Relationship Id="rId37" Type="http://schemas.openxmlformats.org/officeDocument/2006/relationships/oleObject" Target="embeddings/oleObject4.bin"/><Relationship Id="rId40" Type="http://schemas.openxmlformats.org/officeDocument/2006/relationships/image" Target="media/image28.wmf"/><Relationship Id="rId45" Type="http://schemas.openxmlformats.org/officeDocument/2006/relationships/image" Target="media/image31.png"/><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6.wmf"/><Relationship Id="rId49" Type="http://schemas.openxmlformats.org/officeDocument/2006/relationships/image" Target="media/image35.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0.png"/><Relationship Id="rId52" Type="http://schemas.openxmlformats.org/officeDocument/2006/relationships/image" Target="media/image3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oleObject" Target="embeddings/oleObject3.bin"/><Relationship Id="rId43" Type="http://schemas.openxmlformats.org/officeDocument/2006/relationships/oleObject" Target="embeddings/oleObject7.bin"/><Relationship Id="rId48" Type="http://schemas.openxmlformats.org/officeDocument/2006/relationships/image" Target="media/image34.png"/><Relationship Id="rId8" Type="http://schemas.openxmlformats.org/officeDocument/2006/relationships/image" Target="media/image1.png"/><Relationship Id="rId51" Type="http://schemas.openxmlformats.org/officeDocument/2006/relationships/image" Target="media/image37.png"/><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641</Words>
  <Characters>3658</Characters>
  <Application>Microsoft Office Word</Application>
  <DocSecurity>0</DocSecurity>
  <Lines>30</Lines>
  <Paragraphs>8</Paragraphs>
  <ScaleCrop>false</ScaleCrop>
  <Company>China</Company>
  <LinksUpToDate>false</LinksUpToDate>
  <CharactersWithSpaces>4291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2020-08-24T02:08:00Z</dcterms:created>
  <dcterms:modified xsi:type="dcterms:W3CDTF">2020-08-24T02:08:00Z</dcterms:modified>
</cp:coreProperties>
</file>